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B51A7" w14:textId="77777777" w:rsidR="00FB6223" w:rsidRDefault="00FB6223" w:rsidP="00FB6223">
      <w:pPr>
        <w:spacing w:line="240" w:lineRule="auto"/>
        <w:jc w:val="center"/>
        <w:rPr>
          <w:rFonts w:ascii="Times New Roman" w:hAnsi="Times New Roman" w:cs="Times New Roman"/>
          <w:color w:val="000000" w:themeColor="text1"/>
          <w:sz w:val="24"/>
          <w:szCs w:val="24"/>
        </w:rPr>
      </w:pPr>
    </w:p>
    <w:p w14:paraId="3D096A4C" w14:textId="77777777" w:rsidR="00FB6223" w:rsidRDefault="00FB6223" w:rsidP="00FB6223">
      <w:pPr>
        <w:spacing w:line="240" w:lineRule="auto"/>
        <w:jc w:val="center"/>
        <w:rPr>
          <w:rFonts w:ascii="Times New Roman" w:hAnsi="Times New Roman" w:cs="Times New Roman"/>
          <w:color w:val="000000" w:themeColor="text1"/>
          <w:sz w:val="24"/>
          <w:szCs w:val="24"/>
        </w:rPr>
      </w:pPr>
    </w:p>
    <w:p w14:paraId="02ABC46D" w14:textId="77777777" w:rsidR="00FB6223" w:rsidRDefault="00FB6223" w:rsidP="00FB6223">
      <w:pPr>
        <w:spacing w:line="240" w:lineRule="auto"/>
        <w:jc w:val="center"/>
        <w:rPr>
          <w:rFonts w:ascii="Times New Roman" w:hAnsi="Times New Roman" w:cs="Times New Roman"/>
          <w:color w:val="000000" w:themeColor="text1"/>
          <w:sz w:val="24"/>
          <w:szCs w:val="24"/>
        </w:rPr>
      </w:pPr>
    </w:p>
    <w:p w14:paraId="687FF3B4" w14:textId="77777777" w:rsidR="00FB6223" w:rsidRDefault="00FB6223" w:rsidP="00FB6223">
      <w:pPr>
        <w:spacing w:line="240" w:lineRule="auto"/>
        <w:jc w:val="center"/>
        <w:rPr>
          <w:rFonts w:ascii="Times New Roman" w:hAnsi="Times New Roman" w:cs="Times New Roman"/>
          <w:color w:val="000000" w:themeColor="text1"/>
          <w:sz w:val="24"/>
          <w:szCs w:val="24"/>
        </w:rPr>
      </w:pPr>
    </w:p>
    <w:p w14:paraId="35BB6D11" w14:textId="77777777" w:rsidR="00FB6223" w:rsidRDefault="00FB6223" w:rsidP="00FB6223">
      <w:pPr>
        <w:spacing w:line="240" w:lineRule="auto"/>
        <w:jc w:val="center"/>
        <w:rPr>
          <w:rFonts w:ascii="Times New Roman" w:hAnsi="Times New Roman" w:cs="Times New Roman"/>
          <w:color w:val="000000" w:themeColor="text1"/>
          <w:sz w:val="24"/>
          <w:szCs w:val="24"/>
        </w:rPr>
      </w:pPr>
    </w:p>
    <w:p w14:paraId="19F55EF1" w14:textId="77777777" w:rsidR="00FB6223" w:rsidRDefault="00FB6223" w:rsidP="00FB6223">
      <w:pPr>
        <w:spacing w:line="240" w:lineRule="auto"/>
        <w:jc w:val="center"/>
        <w:rPr>
          <w:rFonts w:ascii="Times New Roman" w:hAnsi="Times New Roman" w:cs="Times New Roman"/>
          <w:color w:val="000000" w:themeColor="text1"/>
          <w:sz w:val="24"/>
          <w:szCs w:val="24"/>
        </w:rPr>
      </w:pPr>
    </w:p>
    <w:p w14:paraId="3560CDB8" w14:textId="77777777" w:rsidR="00FB6223" w:rsidRDefault="00FB6223" w:rsidP="00FB6223">
      <w:pPr>
        <w:spacing w:line="480" w:lineRule="auto"/>
        <w:jc w:val="center"/>
        <w:rPr>
          <w:rFonts w:ascii="Times New Roman" w:hAnsi="Times New Roman" w:cs="Times New Roman"/>
          <w:color w:val="000000" w:themeColor="text1"/>
          <w:sz w:val="24"/>
          <w:szCs w:val="24"/>
        </w:rPr>
      </w:pPr>
    </w:p>
    <w:p w14:paraId="21400D1B" w14:textId="77777777" w:rsidR="00FB6223" w:rsidRDefault="00FB6223" w:rsidP="007645AE">
      <w:pPr>
        <w:spacing w:line="480" w:lineRule="auto"/>
        <w:rPr>
          <w:rFonts w:ascii="Times New Roman" w:hAnsi="Times New Roman" w:cs="Times New Roman"/>
          <w:color w:val="000000" w:themeColor="text1"/>
          <w:sz w:val="24"/>
          <w:szCs w:val="24"/>
        </w:rPr>
      </w:pPr>
    </w:p>
    <w:p w14:paraId="72FA9B1E" w14:textId="7DA7965B" w:rsidR="00FB6223" w:rsidRPr="0031356F" w:rsidRDefault="00FB6223" w:rsidP="00FB6223">
      <w:pPr>
        <w:spacing w:line="480" w:lineRule="auto"/>
        <w:jc w:val="center"/>
        <w:rPr>
          <w:rFonts w:ascii="Times New Roman" w:hAnsi="Times New Roman" w:cs="Times New Roman"/>
          <w:color w:val="000000" w:themeColor="text1"/>
          <w:sz w:val="24"/>
          <w:szCs w:val="24"/>
        </w:rPr>
      </w:pPr>
      <w:r w:rsidRPr="0031356F">
        <w:rPr>
          <w:rFonts w:ascii="Times New Roman" w:hAnsi="Times New Roman" w:cs="Times New Roman"/>
          <w:color w:val="000000" w:themeColor="text1"/>
          <w:sz w:val="24"/>
          <w:szCs w:val="24"/>
        </w:rPr>
        <w:t>Erica Miller</w:t>
      </w:r>
    </w:p>
    <w:p w14:paraId="131DCC3B" w14:textId="77777777" w:rsidR="00FB6223" w:rsidRDefault="00FB6223" w:rsidP="00FB6223">
      <w:pPr>
        <w:spacing w:line="480" w:lineRule="auto"/>
        <w:jc w:val="center"/>
        <w:rPr>
          <w:rFonts w:ascii="Times New Roman" w:hAnsi="Times New Roman" w:cs="Times New Roman"/>
          <w:color w:val="000000" w:themeColor="text1"/>
          <w:sz w:val="24"/>
          <w:szCs w:val="24"/>
        </w:rPr>
      </w:pPr>
      <w:r w:rsidRPr="0031356F">
        <w:rPr>
          <w:rFonts w:ascii="Times New Roman" w:hAnsi="Times New Roman" w:cs="Times New Roman"/>
          <w:color w:val="000000" w:themeColor="text1"/>
          <w:sz w:val="24"/>
          <w:szCs w:val="24"/>
        </w:rPr>
        <w:t>School of Nursing, King University</w:t>
      </w:r>
    </w:p>
    <w:p w14:paraId="67790419" w14:textId="02B1FA0E" w:rsidR="00B52150" w:rsidRPr="0031356F" w:rsidRDefault="00B52150" w:rsidP="00FB6223">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Emerging Healthcare Technology Trends Assignment</w:t>
      </w:r>
    </w:p>
    <w:p w14:paraId="7930B059" w14:textId="0DCF5D7D" w:rsidR="00FB6223" w:rsidRPr="0031356F" w:rsidRDefault="00FB6223" w:rsidP="00FB6223">
      <w:pPr>
        <w:spacing w:line="480" w:lineRule="auto"/>
        <w:jc w:val="center"/>
        <w:rPr>
          <w:rFonts w:ascii="Times New Roman" w:hAnsi="Times New Roman" w:cs="Times New Roman"/>
          <w:color w:val="000000" w:themeColor="text1"/>
          <w:sz w:val="24"/>
          <w:szCs w:val="24"/>
        </w:rPr>
      </w:pPr>
      <w:r w:rsidRPr="0031356F">
        <w:rPr>
          <w:rFonts w:ascii="Times New Roman" w:hAnsi="Times New Roman" w:cs="Times New Roman"/>
          <w:color w:val="000000" w:themeColor="text1"/>
          <w:sz w:val="24"/>
          <w:szCs w:val="24"/>
        </w:rPr>
        <w:t>NURS 50</w:t>
      </w:r>
      <w:r>
        <w:rPr>
          <w:rFonts w:ascii="Times New Roman" w:hAnsi="Times New Roman" w:cs="Times New Roman"/>
          <w:color w:val="000000" w:themeColor="text1"/>
          <w:sz w:val="24"/>
          <w:szCs w:val="24"/>
        </w:rPr>
        <w:t>14</w:t>
      </w:r>
      <w:r w:rsidRPr="003135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Healthcare Informatics </w:t>
      </w:r>
    </w:p>
    <w:p w14:paraId="43C0BD0A" w14:textId="63BE498E" w:rsidR="00FB6223" w:rsidRDefault="00FB6223" w:rsidP="00FB6223">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10/2/2023</w:t>
      </w:r>
      <w:r w:rsidRPr="0031356F">
        <w:rPr>
          <w:rFonts w:ascii="Times New Roman" w:hAnsi="Times New Roman" w:cs="Times New Roman"/>
          <w:color w:val="000000" w:themeColor="text1"/>
          <w:sz w:val="24"/>
          <w:szCs w:val="24"/>
        </w:rPr>
        <w:t xml:space="preserve"> </w:t>
      </w:r>
    </w:p>
    <w:p w14:paraId="09BCDCE5" w14:textId="77777777" w:rsidR="00FB6223" w:rsidRDefault="00FB6223" w:rsidP="00FB6223">
      <w:pPr>
        <w:spacing w:line="480" w:lineRule="auto"/>
        <w:jc w:val="center"/>
        <w:rPr>
          <w:rFonts w:ascii="Times New Roman" w:hAnsi="Times New Roman" w:cs="Times New Roman"/>
          <w:color w:val="000000" w:themeColor="text1"/>
          <w:sz w:val="24"/>
          <w:szCs w:val="24"/>
        </w:rPr>
      </w:pPr>
    </w:p>
    <w:p w14:paraId="2DEF1D23" w14:textId="77777777" w:rsidR="00FB6223" w:rsidRDefault="00FB6223" w:rsidP="00FB6223">
      <w:pPr>
        <w:spacing w:line="480" w:lineRule="auto"/>
        <w:jc w:val="center"/>
        <w:rPr>
          <w:rFonts w:ascii="Times New Roman" w:hAnsi="Times New Roman" w:cs="Times New Roman"/>
          <w:color w:val="000000" w:themeColor="text1"/>
          <w:sz w:val="24"/>
          <w:szCs w:val="24"/>
        </w:rPr>
      </w:pPr>
    </w:p>
    <w:p w14:paraId="5D1DCE3D" w14:textId="77777777" w:rsidR="00FB6223" w:rsidRDefault="00FB6223" w:rsidP="00FB6223">
      <w:pPr>
        <w:spacing w:line="480" w:lineRule="auto"/>
        <w:jc w:val="center"/>
        <w:rPr>
          <w:rFonts w:ascii="Times New Roman" w:hAnsi="Times New Roman" w:cs="Times New Roman"/>
          <w:color w:val="000000" w:themeColor="text1"/>
          <w:sz w:val="24"/>
          <w:szCs w:val="24"/>
        </w:rPr>
      </w:pPr>
    </w:p>
    <w:p w14:paraId="071DBFF3" w14:textId="77777777" w:rsidR="00FB6223" w:rsidRDefault="00FB6223" w:rsidP="00FB6223">
      <w:pPr>
        <w:spacing w:line="480" w:lineRule="auto"/>
        <w:jc w:val="center"/>
        <w:rPr>
          <w:rFonts w:ascii="Times New Roman" w:hAnsi="Times New Roman" w:cs="Times New Roman"/>
          <w:color w:val="000000" w:themeColor="text1"/>
          <w:sz w:val="24"/>
          <w:szCs w:val="24"/>
        </w:rPr>
      </w:pPr>
    </w:p>
    <w:p w14:paraId="535701AA" w14:textId="77777777" w:rsidR="00FB6223" w:rsidRDefault="00FB6223" w:rsidP="00FB6223">
      <w:pPr>
        <w:spacing w:line="480" w:lineRule="auto"/>
        <w:jc w:val="center"/>
        <w:rPr>
          <w:rFonts w:ascii="Times New Roman" w:hAnsi="Times New Roman" w:cs="Times New Roman"/>
          <w:color w:val="000000" w:themeColor="text1"/>
          <w:sz w:val="24"/>
          <w:szCs w:val="24"/>
        </w:rPr>
      </w:pPr>
    </w:p>
    <w:p w14:paraId="13A5214A" w14:textId="77777777" w:rsidR="00FB6223" w:rsidRDefault="00FB6223" w:rsidP="00FB6223">
      <w:pPr>
        <w:spacing w:line="480" w:lineRule="auto"/>
        <w:jc w:val="center"/>
        <w:rPr>
          <w:rFonts w:ascii="Times New Roman" w:hAnsi="Times New Roman" w:cs="Times New Roman"/>
          <w:color w:val="000000" w:themeColor="text1"/>
          <w:sz w:val="24"/>
          <w:szCs w:val="24"/>
        </w:rPr>
      </w:pPr>
    </w:p>
    <w:p w14:paraId="71F80C7C" w14:textId="77777777" w:rsidR="00FB6223" w:rsidRDefault="00FB6223" w:rsidP="00FB6223">
      <w:pPr>
        <w:spacing w:line="480" w:lineRule="auto"/>
        <w:jc w:val="center"/>
        <w:rPr>
          <w:rFonts w:ascii="Times New Roman" w:hAnsi="Times New Roman" w:cs="Times New Roman"/>
          <w:color w:val="000000" w:themeColor="text1"/>
          <w:sz w:val="24"/>
          <w:szCs w:val="24"/>
        </w:rPr>
      </w:pPr>
    </w:p>
    <w:p w14:paraId="34AD089F" w14:textId="77777777" w:rsidR="00FB6223" w:rsidRDefault="00FB6223" w:rsidP="00FB6223">
      <w:pPr>
        <w:spacing w:line="480" w:lineRule="auto"/>
        <w:jc w:val="center"/>
        <w:rPr>
          <w:rFonts w:ascii="Times New Roman" w:hAnsi="Times New Roman" w:cs="Times New Roman"/>
          <w:color w:val="000000" w:themeColor="text1"/>
          <w:sz w:val="24"/>
          <w:szCs w:val="24"/>
        </w:rPr>
      </w:pPr>
    </w:p>
    <w:p w14:paraId="5D9F358A" w14:textId="77777777" w:rsidR="00F90C93" w:rsidRDefault="00F90C93" w:rsidP="00FB6223">
      <w:pPr>
        <w:spacing w:line="480" w:lineRule="auto"/>
        <w:jc w:val="center"/>
        <w:rPr>
          <w:rFonts w:ascii="Times New Roman" w:hAnsi="Times New Roman" w:cs="Times New Roman"/>
          <w:color w:val="000000" w:themeColor="text1"/>
          <w:sz w:val="24"/>
          <w:szCs w:val="24"/>
        </w:rPr>
      </w:pPr>
    </w:p>
    <w:p w14:paraId="369E0C36" w14:textId="77777777" w:rsidR="00020504" w:rsidRDefault="00FB6223" w:rsidP="00FB6223">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Emerging Healthcare Technology Trends</w:t>
      </w:r>
    </w:p>
    <w:p w14:paraId="5ABB73BD" w14:textId="77777777" w:rsidR="000F1ADB" w:rsidRDefault="00742269" w:rsidP="000F1ADB">
      <w:pPr>
        <w:spacing w:line="480" w:lineRule="auto"/>
        <w:rPr>
          <w:rFonts w:ascii="Times New Roman" w:hAnsi="Times New Roman" w:cs="Times New Roman"/>
          <w:color w:val="000000" w:themeColor="text1"/>
          <w:sz w:val="24"/>
          <w:szCs w:val="24"/>
        </w:rPr>
      </w:pPr>
      <w:r w:rsidRPr="00140499">
        <w:rPr>
          <w:rFonts w:ascii="Times New Roman" w:hAnsi="Times New Roman" w:cs="Times New Roman"/>
          <w:color w:val="000000" w:themeColor="text1"/>
          <w:sz w:val="24"/>
          <w:szCs w:val="24"/>
        </w:rPr>
        <w:tab/>
      </w:r>
      <w:r w:rsidR="00F43373" w:rsidRPr="00140499">
        <w:rPr>
          <w:rFonts w:ascii="Times New Roman" w:hAnsi="Times New Roman" w:cs="Times New Roman"/>
          <w:color w:val="000000" w:themeColor="text1"/>
          <w:sz w:val="24"/>
          <w:szCs w:val="24"/>
        </w:rPr>
        <w:t xml:space="preserve"> </w:t>
      </w:r>
      <w:r w:rsidR="00140499" w:rsidRPr="00140499">
        <w:rPr>
          <w:rFonts w:ascii="Times New Roman" w:hAnsi="Times New Roman" w:cs="Times New Roman"/>
          <w:sz w:val="24"/>
          <w:szCs w:val="24"/>
        </w:rPr>
        <w:t>Technology is becoming more prevalent in healthcare</w:t>
      </w:r>
      <w:r w:rsidR="003F624D">
        <w:rPr>
          <w:rFonts w:ascii="Times New Roman" w:hAnsi="Times New Roman" w:cs="Times New Roman"/>
          <w:sz w:val="24"/>
          <w:szCs w:val="24"/>
        </w:rPr>
        <w:t xml:space="preserve"> and has a great potential to impact nursing practice in the future. </w:t>
      </w:r>
      <w:r w:rsidR="007310D3">
        <w:rPr>
          <w:rFonts w:ascii="Times New Roman" w:hAnsi="Times New Roman" w:cs="Times New Roman"/>
          <w:sz w:val="24"/>
          <w:szCs w:val="24"/>
        </w:rPr>
        <w:t>To understand just how fast technology has emerged we must reflect on how far it has come. It was not long ago that all medical records were recorded on paper,</w:t>
      </w:r>
      <w:r w:rsidR="00922578">
        <w:rPr>
          <w:rFonts w:ascii="Times New Roman" w:hAnsi="Times New Roman" w:cs="Times New Roman"/>
          <w:sz w:val="24"/>
          <w:szCs w:val="24"/>
        </w:rPr>
        <w:t xml:space="preserve"> </w:t>
      </w:r>
      <w:r w:rsidR="00041979">
        <w:rPr>
          <w:rFonts w:ascii="Times New Roman" w:hAnsi="Times New Roman" w:cs="Times New Roman"/>
          <w:sz w:val="24"/>
          <w:szCs w:val="24"/>
        </w:rPr>
        <w:t xml:space="preserve">or that technologies such as </w:t>
      </w:r>
      <w:r w:rsidR="00455425">
        <w:rPr>
          <w:rFonts w:ascii="Times New Roman" w:hAnsi="Times New Roman" w:cs="Times New Roman"/>
          <w:sz w:val="24"/>
          <w:szCs w:val="24"/>
        </w:rPr>
        <w:t>virtual</w:t>
      </w:r>
      <w:r w:rsidR="00A43685">
        <w:rPr>
          <w:rFonts w:ascii="Times New Roman" w:hAnsi="Times New Roman" w:cs="Times New Roman"/>
          <w:sz w:val="24"/>
          <w:szCs w:val="24"/>
        </w:rPr>
        <w:t xml:space="preserve"> </w:t>
      </w:r>
      <w:r w:rsidR="00455425">
        <w:rPr>
          <w:rFonts w:ascii="Times New Roman" w:hAnsi="Times New Roman" w:cs="Times New Roman"/>
          <w:sz w:val="24"/>
          <w:szCs w:val="24"/>
        </w:rPr>
        <w:t>reality didn’t exist.</w:t>
      </w:r>
      <w:r w:rsidR="00A43685">
        <w:rPr>
          <w:rFonts w:ascii="Times New Roman" w:hAnsi="Times New Roman" w:cs="Times New Roman"/>
          <w:sz w:val="24"/>
          <w:szCs w:val="24"/>
        </w:rPr>
        <w:t xml:space="preserve"> </w:t>
      </w:r>
      <w:r w:rsidR="00981A4B">
        <w:rPr>
          <w:rFonts w:ascii="Times New Roman" w:hAnsi="Times New Roman" w:cs="Times New Roman"/>
          <w:sz w:val="24"/>
          <w:szCs w:val="24"/>
        </w:rPr>
        <w:t xml:space="preserve">This essay will discuss three emerging technology trends and their impacts on healthcare. The first trend we will discuss is Telehealth, followed by robotics, and concluding with wearable devices. </w:t>
      </w:r>
    </w:p>
    <w:p w14:paraId="778672CA" w14:textId="5B909BEF" w:rsidR="0035053D" w:rsidRDefault="00572977" w:rsidP="008D4BDC">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Telehealth has been around for many years </w:t>
      </w:r>
      <w:r w:rsidR="008B1DA9">
        <w:rPr>
          <w:rFonts w:ascii="Times New Roman" w:hAnsi="Times New Roman" w:cs="Times New Roman"/>
          <w:color w:val="000000" w:themeColor="text1"/>
          <w:sz w:val="24"/>
          <w:szCs w:val="24"/>
        </w:rPr>
        <w:t>but</w:t>
      </w:r>
      <w:r>
        <w:rPr>
          <w:rFonts w:ascii="Times New Roman" w:hAnsi="Times New Roman" w:cs="Times New Roman"/>
          <w:color w:val="000000" w:themeColor="text1"/>
          <w:sz w:val="24"/>
          <w:szCs w:val="24"/>
        </w:rPr>
        <w:t xml:space="preserve"> is still new and evolving. </w:t>
      </w:r>
      <w:r w:rsidR="008B1DA9">
        <w:rPr>
          <w:rFonts w:ascii="Times New Roman" w:hAnsi="Times New Roman" w:cs="Times New Roman"/>
          <w:color w:val="000000" w:themeColor="text1"/>
          <w:sz w:val="24"/>
          <w:szCs w:val="24"/>
        </w:rPr>
        <w:t xml:space="preserve">Telehealth or </w:t>
      </w:r>
      <w:r w:rsidR="00550329">
        <w:rPr>
          <w:rFonts w:ascii="Times New Roman" w:hAnsi="Times New Roman" w:cs="Times New Roman"/>
          <w:color w:val="000000" w:themeColor="text1"/>
          <w:sz w:val="24"/>
          <w:szCs w:val="24"/>
        </w:rPr>
        <w:t>T</w:t>
      </w:r>
      <w:r w:rsidR="008B1DA9">
        <w:rPr>
          <w:rFonts w:ascii="Times New Roman" w:hAnsi="Times New Roman" w:cs="Times New Roman"/>
          <w:color w:val="000000" w:themeColor="text1"/>
          <w:sz w:val="24"/>
          <w:szCs w:val="24"/>
        </w:rPr>
        <w:t>elecommunications is a technology used through telephone, videophone, or computer that provides health-related services to patients to be able to maximize patients' health status (</w:t>
      </w:r>
      <w:proofErr w:type="spellStart"/>
      <w:r w:rsidR="007F1E28" w:rsidRPr="00FC5AA5">
        <w:rPr>
          <w:rFonts w:ascii="Times New Roman" w:hAnsi="Times New Roman" w:cs="Times New Roman"/>
          <w:color w:val="000000"/>
          <w:sz w:val="24"/>
          <w:szCs w:val="24"/>
        </w:rPr>
        <w:t>Mcgonigle</w:t>
      </w:r>
      <w:proofErr w:type="spellEnd"/>
      <w:r w:rsidR="007F1E28" w:rsidRPr="00FC5AA5">
        <w:rPr>
          <w:rFonts w:ascii="Times New Roman" w:hAnsi="Times New Roman" w:cs="Times New Roman"/>
          <w:color w:val="000000"/>
          <w:sz w:val="24"/>
          <w:szCs w:val="24"/>
        </w:rPr>
        <w:t>, D., &amp; Mastrian, K.</w:t>
      </w:r>
      <w:r w:rsidR="005A7635">
        <w:rPr>
          <w:rFonts w:ascii="Times New Roman" w:hAnsi="Times New Roman" w:cs="Times New Roman"/>
          <w:color w:val="000000"/>
          <w:sz w:val="24"/>
          <w:szCs w:val="24"/>
        </w:rPr>
        <w:t xml:space="preserve">, </w:t>
      </w:r>
      <w:r w:rsidR="007F1E28" w:rsidRPr="00FC5AA5">
        <w:rPr>
          <w:rFonts w:ascii="Times New Roman" w:hAnsi="Times New Roman" w:cs="Times New Roman"/>
          <w:color w:val="000000"/>
          <w:sz w:val="24"/>
          <w:szCs w:val="24"/>
        </w:rPr>
        <w:t>2022).</w:t>
      </w:r>
      <w:r w:rsidR="007F1E28">
        <w:rPr>
          <w:rStyle w:val="apple-converted-space"/>
          <w:rFonts w:ascii="Times New Roman" w:hAnsi="Times New Roman" w:cs="Times New Roman"/>
          <w:color w:val="000000"/>
          <w:sz w:val="24"/>
          <w:szCs w:val="24"/>
        </w:rPr>
        <w:t xml:space="preserve"> </w:t>
      </w:r>
      <w:r w:rsidR="007B04DF">
        <w:rPr>
          <w:rFonts w:ascii="Times New Roman" w:hAnsi="Times New Roman" w:cs="Times New Roman"/>
          <w:color w:val="000000" w:themeColor="text1"/>
          <w:sz w:val="24"/>
          <w:szCs w:val="24"/>
        </w:rPr>
        <w:t>Telehealth has proven to offer many different</w:t>
      </w:r>
      <w:r w:rsidR="003C7D14">
        <w:rPr>
          <w:rFonts w:ascii="Times New Roman" w:hAnsi="Times New Roman" w:cs="Times New Roman"/>
          <w:color w:val="000000" w:themeColor="text1"/>
          <w:sz w:val="24"/>
          <w:szCs w:val="24"/>
        </w:rPr>
        <w:t xml:space="preserve"> positive and negative</w:t>
      </w:r>
      <w:r w:rsidR="007B04DF">
        <w:rPr>
          <w:rFonts w:ascii="Times New Roman" w:hAnsi="Times New Roman" w:cs="Times New Roman"/>
          <w:color w:val="000000" w:themeColor="text1"/>
          <w:sz w:val="24"/>
          <w:szCs w:val="24"/>
        </w:rPr>
        <w:t xml:space="preserve"> </w:t>
      </w:r>
      <w:r w:rsidR="003C7D14">
        <w:rPr>
          <w:rFonts w:ascii="Times New Roman" w:hAnsi="Times New Roman" w:cs="Times New Roman"/>
          <w:color w:val="000000" w:themeColor="text1"/>
          <w:sz w:val="24"/>
          <w:szCs w:val="24"/>
        </w:rPr>
        <w:t xml:space="preserve">impacts </w:t>
      </w:r>
      <w:r w:rsidR="007B04DF">
        <w:rPr>
          <w:rFonts w:ascii="Times New Roman" w:hAnsi="Times New Roman" w:cs="Times New Roman"/>
          <w:color w:val="000000" w:themeColor="text1"/>
          <w:sz w:val="24"/>
          <w:szCs w:val="24"/>
        </w:rPr>
        <w:t xml:space="preserve">to healthcare. </w:t>
      </w:r>
      <w:r w:rsidR="00D80D23">
        <w:rPr>
          <w:rFonts w:ascii="Times New Roman" w:hAnsi="Times New Roman" w:cs="Times New Roman"/>
          <w:color w:val="000000" w:themeColor="text1"/>
          <w:sz w:val="24"/>
          <w:szCs w:val="24"/>
        </w:rPr>
        <w:t xml:space="preserve">Using telehealth to provide healthcare </w:t>
      </w:r>
      <w:r w:rsidR="004525E6">
        <w:rPr>
          <w:rFonts w:ascii="Times New Roman" w:hAnsi="Times New Roman" w:cs="Times New Roman"/>
          <w:color w:val="000000" w:themeColor="text1"/>
          <w:sz w:val="24"/>
          <w:szCs w:val="24"/>
        </w:rPr>
        <w:t xml:space="preserve">to patients </w:t>
      </w:r>
      <w:r w:rsidR="00D80D23">
        <w:rPr>
          <w:rFonts w:ascii="Times New Roman" w:hAnsi="Times New Roman" w:cs="Times New Roman"/>
          <w:color w:val="000000" w:themeColor="text1"/>
          <w:sz w:val="24"/>
          <w:szCs w:val="24"/>
        </w:rPr>
        <w:t>offers many positive impacts including convenience, cost savings, the ability to offer healthcare to those who live in rural areas, and even trying to minimize exposure during the COVID-19 pandemic</w:t>
      </w:r>
      <w:r w:rsidR="00800089">
        <w:rPr>
          <w:rFonts w:ascii="Times New Roman" w:hAnsi="Times New Roman" w:cs="Times New Roman"/>
          <w:color w:val="000000"/>
          <w:sz w:val="24"/>
          <w:szCs w:val="24"/>
        </w:rPr>
        <w:t xml:space="preserve"> (</w:t>
      </w:r>
      <w:r w:rsidR="00800089" w:rsidRPr="00DA2CEB">
        <w:rPr>
          <w:rFonts w:ascii="Times New Roman" w:hAnsi="Times New Roman" w:cs="Times New Roman"/>
          <w:color w:val="000000"/>
          <w:sz w:val="24"/>
          <w:szCs w:val="24"/>
        </w:rPr>
        <w:t>Watson, S.</w:t>
      </w:r>
      <w:r w:rsidR="00800089">
        <w:rPr>
          <w:rFonts w:ascii="Times New Roman" w:hAnsi="Times New Roman" w:cs="Times New Roman"/>
          <w:color w:val="000000"/>
          <w:sz w:val="24"/>
          <w:szCs w:val="24"/>
        </w:rPr>
        <w:t xml:space="preserve">, </w:t>
      </w:r>
      <w:r w:rsidR="00800089" w:rsidRPr="00DA2CEB">
        <w:rPr>
          <w:rFonts w:ascii="Times New Roman" w:hAnsi="Times New Roman" w:cs="Times New Roman"/>
          <w:color w:val="000000"/>
          <w:sz w:val="24"/>
          <w:szCs w:val="24"/>
        </w:rPr>
        <w:t>2020).</w:t>
      </w:r>
      <w:r w:rsidR="00800089">
        <w:rPr>
          <w:rStyle w:val="apple-converted-space"/>
          <w:rFonts w:ascii="Times New Roman" w:hAnsi="Times New Roman" w:cs="Times New Roman"/>
          <w:color w:val="000000"/>
          <w:sz w:val="24"/>
          <w:szCs w:val="24"/>
        </w:rPr>
        <w:t xml:space="preserve"> </w:t>
      </w:r>
      <w:r w:rsidR="005F0636">
        <w:rPr>
          <w:rFonts w:ascii="Times New Roman" w:hAnsi="Times New Roman" w:cs="Times New Roman"/>
          <w:color w:val="000000" w:themeColor="text1"/>
          <w:sz w:val="24"/>
          <w:szCs w:val="24"/>
        </w:rPr>
        <w:t>The pandemic was a tremendous boost to telehealth technology revealing that almost three-quarters of Americans said the pandemic made them more eager to try virtual care</w:t>
      </w:r>
      <w:r w:rsidR="00800089">
        <w:rPr>
          <w:rFonts w:ascii="Times New Roman" w:hAnsi="Times New Roman" w:cs="Times New Roman"/>
          <w:color w:val="000000" w:themeColor="text1"/>
          <w:sz w:val="24"/>
          <w:szCs w:val="24"/>
        </w:rPr>
        <w:t xml:space="preserve"> </w:t>
      </w:r>
      <w:r w:rsidR="00800089">
        <w:rPr>
          <w:rFonts w:ascii="Times New Roman" w:hAnsi="Times New Roman" w:cs="Times New Roman"/>
          <w:color w:val="000000"/>
          <w:sz w:val="24"/>
          <w:szCs w:val="24"/>
        </w:rPr>
        <w:t>(</w:t>
      </w:r>
      <w:r w:rsidR="00800089" w:rsidRPr="00DA2CEB">
        <w:rPr>
          <w:rFonts w:ascii="Times New Roman" w:hAnsi="Times New Roman" w:cs="Times New Roman"/>
          <w:color w:val="000000"/>
          <w:sz w:val="24"/>
          <w:szCs w:val="24"/>
        </w:rPr>
        <w:t>Watson, S.</w:t>
      </w:r>
      <w:r w:rsidR="00800089">
        <w:rPr>
          <w:rFonts w:ascii="Times New Roman" w:hAnsi="Times New Roman" w:cs="Times New Roman"/>
          <w:color w:val="000000"/>
          <w:sz w:val="24"/>
          <w:szCs w:val="24"/>
        </w:rPr>
        <w:t xml:space="preserve">, </w:t>
      </w:r>
      <w:r w:rsidR="00800089" w:rsidRPr="00DA2CEB">
        <w:rPr>
          <w:rFonts w:ascii="Times New Roman" w:hAnsi="Times New Roman" w:cs="Times New Roman"/>
          <w:color w:val="000000"/>
          <w:sz w:val="24"/>
          <w:szCs w:val="24"/>
        </w:rPr>
        <w:t>2020).</w:t>
      </w:r>
      <w:r w:rsidR="00800089">
        <w:rPr>
          <w:rStyle w:val="apple-converted-space"/>
          <w:rFonts w:ascii="Times New Roman" w:hAnsi="Times New Roman" w:cs="Times New Roman"/>
          <w:color w:val="000000"/>
          <w:sz w:val="24"/>
          <w:szCs w:val="24"/>
        </w:rPr>
        <w:t xml:space="preserve"> </w:t>
      </w:r>
      <w:r w:rsidR="00D12A7E">
        <w:rPr>
          <w:rFonts w:ascii="Times New Roman" w:hAnsi="Times New Roman" w:cs="Times New Roman"/>
          <w:color w:val="000000" w:themeColor="text1"/>
          <w:sz w:val="24"/>
          <w:szCs w:val="24"/>
        </w:rPr>
        <w:t xml:space="preserve">Although telehealth offers many positive </w:t>
      </w:r>
      <w:r w:rsidR="00A22E69">
        <w:rPr>
          <w:rFonts w:ascii="Times New Roman" w:hAnsi="Times New Roman" w:cs="Times New Roman"/>
          <w:color w:val="000000" w:themeColor="text1"/>
          <w:sz w:val="24"/>
          <w:szCs w:val="24"/>
        </w:rPr>
        <w:t>benefits there are a few concerns. When using telehealth personal health information is transmitted electronically and the effectiveness of security</w:t>
      </w:r>
      <w:r w:rsidR="008B2486">
        <w:rPr>
          <w:rFonts w:ascii="Times New Roman" w:hAnsi="Times New Roman" w:cs="Times New Roman"/>
          <w:color w:val="000000" w:themeColor="text1"/>
          <w:sz w:val="24"/>
          <w:szCs w:val="24"/>
        </w:rPr>
        <w:t xml:space="preserve"> being able to fully protect patients' information </w:t>
      </w:r>
      <w:r w:rsidR="00A22E69">
        <w:rPr>
          <w:rFonts w:ascii="Times New Roman" w:hAnsi="Times New Roman" w:cs="Times New Roman"/>
          <w:color w:val="000000" w:themeColor="text1"/>
          <w:sz w:val="24"/>
          <w:szCs w:val="24"/>
        </w:rPr>
        <w:t>is a concern</w:t>
      </w:r>
      <w:r w:rsidR="00F2168C">
        <w:rPr>
          <w:rFonts w:ascii="Times New Roman" w:hAnsi="Times New Roman" w:cs="Times New Roman"/>
          <w:color w:val="000000" w:themeColor="text1"/>
          <w:sz w:val="24"/>
          <w:szCs w:val="24"/>
        </w:rPr>
        <w:t xml:space="preserve">, as well as insurance companies not fully covering telehealth services causing some out-of-pocket </w:t>
      </w:r>
      <w:r w:rsidR="00E166B3">
        <w:rPr>
          <w:rFonts w:ascii="Times New Roman" w:hAnsi="Times New Roman" w:cs="Times New Roman"/>
          <w:color w:val="000000" w:themeColor="text1"/>
          <w:sz w:val="24"/>
          <w:szCs w:val="24"/>
        </w:rPr>
        <w:t>costs</w:t>
      </w:r>
      <w:r w:rsidR="00F96629">
        <w:rPr>
          <w:rFonts w:ascii="Times New Roman" w:hAnsi="Times New Roman" w:cs="Times New Roman"/>
          <w:color w:val="000000" w:themeColor="text1"/>
          <w:sz w:val="24"/>
          <w:szCs w:val="24"/>
        </w:rPr>
        <w:t xml:space="preserve"> </w:t>
      </w:r>
      <w:r w:rsidR="004D1AC3">
        <w:rPr>
          <w:rFonts w:ascii="Times New Roman" w:hAnsi="Times New Roman" w:cs="Times New Roman"/>
          <w:color w:val="000000"/>
          <w:sz w:val="24"/>
          <w:szCs w:val="24"/>
        </w:rPr>
        <w:t>(</w:t>
      </w:r>
      <w:r w:rsidR="004D1AC3" w:rsidRPr="00DA2CEB">
        <w:rPr>
          <w:rFonts w:ascii="Times New Roman" w:hAnsi="Times New Roman" w:cs="Times New Roman"/>
          <w:color w:val="000000"/>
          <w:sz w:val="24"/>
          <w:szCs w:val="24"/>
        </w:rPr>
        <w:t>Watson, S.</w:t>
      </w:r>
      <w:r w:rsidR="004D1AC3">
        <w:rPr>
          <w:rFonts w:ascii="Times New Roman" w:hAnsi="Times New Roman" w:cs="Times New Roman"/>
          <w:color w:val="000000"/>
          <w:sz w:val="24"/>
          <w:szCs w:val="24"/>
        </w:rPr>
        <w:t xml:space="preserve">, </w:t>
      </w:r>
      <w:r w:rsidR="004D1AC3" w:rsidRPr="00DA2CEB">
        <w:rPr>
          <w:rFonts w:ascii="Times New Roman" w:hAnsi="Times New Roman" w:cs="Times New Roman"/>
          <w:color w:val="000000"/>
          <w:sz w:val="24"/>
          <w:szCs w:val="24"/>
        </w:rPr>
        <w:t>2020).</w:t>
      </w:r>
      <w:r w:rsidR="004D1AC3">
        <w:rPr>
          <w:rStyle w:val="apple-converted-space"/>
          <w:rFonts w:ascii="Times New Roman" w:hAnsi="Times New Roman" w:cs="Times New Roman"/>
          <w:color w:val="000000"/>
          <w:sz w:val="24"/>
          <w:szCs w:val="24"/>
        </w:rPr>
        <w:t xml:space="preserve"> </w:t>
      </w:r>
      <w:r w:rsidR="00DC1783">
        <w:rPr>
          <w:rFonts w:ascii="Times New Roman" w:hAnsi="Times New Roman" w:cs="Times New Roman"/>
          <w:color w:val="000000" w:themeColor="text1"/>
          <w:sz w:val="24"/>
          <w:szCs w:val="24"/>
        </w:rPr>
        <w:t xml:space="preserve">There are many ways to enhance the use of telehealth one being educating </w:t>
      </w:r>
      <w:r w:rsidR="00DC1783">
        <w:rPr>
          <w:rFonts w:ascii="Times New Roman" w:hAnsi="Times New Roman" w:cs="Times New Roman"/>
          <w:color w:val="000000" w:themeColor="text1"/>
          <w:sz w:val="24"/>
          <w:szCs w:val="24"/>
        </w:rPr>
        <w:lastRenderedPageBreak/>
        <w:t>patients on when to utilize telehealth or offering one free session to become familiar with the technology</w:t>
      </w:r>
      <w:r w:rsidR="00DA2CEB">
        <w:rPr>
          <w:rFonts w:ascii="Times New Roman" w:hAnsi="Times New Roman" w:cs="Times New Roman"/>
          <w:color w:val="000000" w:themeColor="text1"/>
          <w:sz w:val="24"/>
          <w:szCs w:val="24"/>
        </w:rPr>
        <w:t xml:space="preserve">.  </w:t>
      </w:r>
    </w:p>
    <w:p w14:paraId="4BD664ED" w14:textId="06206859" w:rsidR="008D4BDC" w:rsidRDefault="00AA0F44" w:rsidP="008D4BDC">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Another emerging healthcare technology is robotics. Robotics is defined as the development and implementation of robots or machines to carry out tasks performed by people</w:t>
      </w:r>
      <w:r w:rsidR="005A6B56">
        <w:rPr>
          <w:rFonts w:ascii="Times New Roman" w:hAnsi="Times New Roman" w:cs="Times New Roman"/>
          <w:color w:val="000000" w:themeColor="text1"/>
          <w:sz w:val="24"/>
          <w:szCs w:val="24"/>
        </w:rPr>
        <w:t xml:space="preserve"> </w:t>
      </w:r>
      <w:r w:rsidR="005A6B56">
        <w:rPr>
          <w:rFonts w:ascii="Times New Roman" w:hAnsi="Times New Roman" w:cs="Times New Roman"/>
          <w:color w:val="000000" w:themeColor="text1"/>
          <w:sz w:val="24"/>
          <w:szCs w:val="24"/>
        </w:rPr>
        <w:t>(</w:t>
      </w:r>
      <w:proofErr w:type="spellStart"/>
      <w:r w:rsidR="005A6B56" w:rsidRPr="00FC5AA5">
        <w:rPr>
          <w:rFonts w:ascii="Times New Roman" w:hAnsi="Times New Roman" w:cs="Times New Roman"/>
          <w:color w:val="000000"/>
          <w:sz w:val="24"/>
          <w:szCs w:val="24"/>
        </w:rPr>
        <w:t>Mcgonigle</w:t>
      </w:r>
      <w:proofErr w:type="spellEnd"/>
      <w:r w:rsidR="005A6B56" w:rsidRPr="00FC5AA5">
        <w:rPr>
          <w:rFonts w:ascii="Times New Roman" w:hAnsi="Times New Roman" w:cs="Times New Roman"/>
          <w:color w:val="000000"/>
          <w:sz w:val="24"/>
          <w:szCs w:val="24"/>
        </w:rPr>
        <w:t>, D., &amp; Mastrian, K.</w:t>
      </w:r>
      <w:r w:rsidR="001A3EAF">
        <w:rPr>
          <w:rFonts w:ascii="Times New Roman" w:hAnsi="Times New Roman" w:cs="Times New Roman"/>
          <w:color w:val="000000"/>
          <w:sz w:val="24"/>
          <w:szCs w:val="24"/>
        </w:rPr>
        <w:t xml:space="preserve">, </w:t>
      </w:r>
      <w:r w:rsidR="005A6B56" w:rsidRPr="00FC5AA5">
        <w:rPr>
          <w:rFonts w:ascii="Times New Roman" w:hAnsi="Times New Roman" w:cs="Times New Roman"/>
          <w:color w:val="000000"/>
          <w:sz w:val="24"/>
          <w:szCs w:val="24"/>
        </w:rPr>
        <w:t>2022).</w:t>
      </w:r>
      <w:r w:rsidR="005A6B56">
        <w:rPr>
          <w:rStyle w:val="apple-converted-space"/>
          <w:rFonts w:ascii="Times New Roman" w:hAnsi="Times New Roman" w:cs="Times New Roman"/>
          <w:color w:val="000000"/>
          <w:sz w:val="24"/>
          <w:szCs w:val="24"/>
        </w:rPr>
        <w:t xml:space="preserve"> </w:t>
      </w:r>
      <w:r>
        <w:rPr>
          <w:rFonts w:ascii="Times New Roman" w:hAnsi="Times New Roman" w:cs="Times New Roman"/>
          <w:color w:val="000000" w:themeColor="text1"/>
          <w:sz w:val="24"/>
          <w:szCs w:val="24"/>
        </w:rPr>
        <w:t xml:space="preserve">One of the most heard of robotics in health care would be the Da Vinci Surgical System. </w:t>
      </w:r>
      <w:r w:rsidR="00F66ABD">
        <w:rPr>
          <w:rFonts w:ascii="Times New Roman" w:hAnsi="Times New Roman" w:cs="Times New Roman"/>
          <w:color w:val="000000" w:themeColor="text1"/>
          <w:sz w:val="24"/>
          <w:szCs w:val="24"/>
        </w:rPr>
        <w:t>The Da Vinci was first introduced in 2000 and its use among healthcare providers has expanded exponentially performing more than 570,000 procedures in 2014 alone</w:t>
      </w:r>
      <w:r w:rsidR="00D1211F">
        <w:rPr>
          <w:rFonts w:ascii="Times New Roman" w:hAnsi="Times New Roman" w:cs="Times New Roman"/>
          <w:color w:val="000000" w:themeColor="text1"/>
          <w:sz w:val="24"/>
          <w:szCs w:val="24"/>
        </w:rPr>
        <w:t xml:space="preserve"> (</w:t>
      </w:r>
      <w:r w:rsidR="00D1211F" w:rsidRPr="00DA2CEB">
        <w:rPr>
          <w:rFonts w:ascii="Times New Roman" w:hAnsi="Times New Roman" w:cs="Times New Roman"/>
          <w:color w:val="000000"/>
          <w:sz w:val="24"/>
          <w:szCs w:val="24"/>
        </w:rPr>
        <w:t>Kirkpatrick, T., &amp; LaGrange, C.</w:t>
      </w:r>
      <w:r w:rsidR="00D1211F">
        <w:rPr>
          <w:rFonts w:ascii="Times New Roman" w:hAnsi="Times New Roman" w:cs="Times New Roman"/>
          <w:color w:val="000000"/>
          <w:sz w:val="24"/>
          <w:szCs w:val="24"/>
        </w:rPr>
        <w:t xml:space="preserve">, </w:t>
      </w:r>
      <w:r w:rsidR="00D1211F" w:rsidRPr="00DA2CEB">
        <w:rPr>
          <w:rFonts w:ascii="Times New Roman" w:hAnsi="Times New Roman" w:cs="Times New Roman"/>
          <w:color w:val="000000"/>
          <w:sz w:val="24"/>
          <w:szCs w:val="24"/>
        </w:rPr>
        <w:t>2016</w:t>
      </w:r>
      <w:r w:rsidR="00D1211F">
        <w:rPr>
          <w:rFonts w:ascii="Times New Roman" w:hAnsi="Times New Roman" w:cs="Times New Roman"/>
          <w:color w:val="000000"/>
          <w:sz w:val="24"/>
          <w:szCs w:val="24"/>
        </w:rPr>
        <w:t xml:space="preserve">). </w:t>
      </w:r>
      <w:r w:rsidR="00AF28E1">
        <w:rPr>
          <w:rFonts w:ascii="Times New Roman" w:hAnsi="Times New Roman" w:cs="Times New Roman"/>
          <w:color w:val="000000" w:themeColor="text1"/>
          <w:sz w:val="24"/>
          <w:szCs w:val="24"/>
        </w:rPr>
        <w:t xml:space="preserve">Robotic technologies are increasingly being studied for their safety and effectiveness. </w:t>
      </w:r>
      <w:r w:rsidR="00281C10">
        <w:rPr>
          <w:rFonts w:ascii="Times New Roman" w:hAnsi="Times New Roman" w:cs="Times New Roman"/>
          <w:color w:val="000000" w:themeColor="text1"/>
          <w:sz w:val="24"/>
          <w:szCs w:val="24"/>
        </w:rPr>
        <w:t>Many benefits of robotic-assisted surgeries include smaller incisions, decreased blood loss, shorter hospital stays, and even lower incidence of some surgical complications</w:t>
      </w:r>
      <w:r w:rsidR="00602D3B">
        <w:rPr>
          <w:rFonts w:ascii="Times New Roman" w:hAnsi="Times New Roman" w:cs="Times New Roman"/>
          <w:color w:val="000000" w:themeColor="text1"/>
          <w:sz w:val="24"/>
          <w:szCs w:val="24"/>
        </w:rPr>
        <w:t xml:space="preserve"> </w:t>
      </w:r>
      <w:r w:rsidR="00602D3B">
        <w:rPr>
          <w:rFonts w:ascii="Times New Roman" w:hAnsi="Times New Roman" w:cs="Times New Roman"/>
          <w:color w:val="000000" w:themeColor="text1"/>
          <w:sz w:val="24"/>
          <w:szCs w:val="24"/>
        </w:rPr>
        <w:t>(</w:t>
      </w:r>
      <w:r w:rsidR="00602D3B" w:rsidRPr="00DA2CEB">
        <w:rPr>
          <w:rFonts w:ascii="Times New Roman" w:hAnsi="Times New Roman" w:cs="Times New Roman"/>
          <w:color w:val="000000"/>
          <w:sz w:val="24"/>
          <w:szCs w:val="24"/>
        </w:rPr>
        <w:t>Kirkpatrick, T., &amp; LaGrange, C.</w:t>
      </w:r>
      <w:r w:rsidR="00602D3B">
        <w:rPr>
          <w:rFonts w:ascii="Times New Roman" w:hAnsi="Times New Roman" w:cs="Times New Roman"/>
          <w:color w:val="000000"/>
          <w:sz w:val="24"/>
          <w:szCs w:val="24"/>
        </w:rPr>
        <w:t xml:space="preserve">, </w:t>
      </w:r>
      <w:r w:rsidR="00602D3B" w:rsidRPr="00DA2CEB">
        <w:rPr>
          <w:rFonts w:ascii="Times New Roman" w:hAnsi="Times New Roman" w:cs="Times New Roman"/>
          <w:color w:val="000000"/>
          <w:sz w:val="24"/>
          <w:szCs w:val="24"/>
        </w:rPr>
        <w:t>2016</w:t>
      </w:r>
      <w:r w:rsidR="00602D3B">
        <w:rPr>
          <w:rFonts w:ascii="Times New Roman" w:hAnsi="Times New Roman" w:cs="Times New Roman"/>
          <w:color w:val="000000"/>
          <w:sz w:val="24"/>
          <w:szCs w:val="24"/>
        </w:rPr>
        <w:t xml:space="preserve">). </w:t>
      </w:r>
      <w:r w:rsidR="009F65C5">
        <w:rPr>
          <w:rFonts w:ascii="Times New Roman" w:hAnsi="Times New Roman" w:cs="Times New Roman"/>
          <w:color w:val="000000" w:themeColor="text1"/>
          <w:sz w:val="24"/>
          <w:szCs w:val="24"/>
        </w:rPr>
        <w:t xml:space="preserve">Some negative aspects of robotic-assisted surgery would be the potential for human error when operating the robot or the additional risk of mechanical failure to the machine. Many parts of the system can malfunction such as the camera, lenses, arms, or even </w:t>
      </w:r>
      <w:r w:rsidR="00602D3B">
        <w:rPr>
          <w:rFonts w:ascii="Times New Roman" w:hAnsi="Times New Roman" w:cs="Times New Roman"/>
          <w:color w:val="000000" w:themeColor="text1"/>
          <w:sz w:val="24"/>
          <w:szCs w:val="24"/>
        </w:rPr>
        <w:t>instruments (</w:t>
      </w:r>
      <w:r w:rsidR="00602D3B" w:rsidRPr="00DA2CEB">
        <w:rPr>
          <w:rFonts w:ascii="Times New Roman" w:hAnsi="Times New Roman" w:cs="Times New Roman"/>
          <w:color w:val="000000"/>
          <w:sz w:val="24"/>
          <w:szCs w:val="24"/>
        </w:rPr>
        <w:t>Kirkpatrick, T., &amp; LaGrange, C.</w:t>
      </w:r>
      <w:r w:rsidR="00602D3B">
        <w:rPr>
          <w:rFonts w:ascii="Times New Roman" w:hAnsi="Times New Roman" w:cs="Times New Roman"/>
          <w:color w:val="000000"/>
          <w:sz w:val="24"/>
          <w:szCs w:val="24"/>
        </w:rPr>
        <w:t xml:space="preserve">, </w:t>
      </w:r>
      <w:r w:rsidR="00602D3B" w:rsidRPr="00DA2CEB">
        <w:rPr>
          <w:rFonts w:ascii="Times New Roman" w:hAnsi="Times New Roman" w:cs="Times New Roman"/>
          <w:color w:val="000000"/>
          <w:sz w:val="24"/>
          <w:szCs w:val="24"/>
        </w:rPr>
        <w:t>2016</w:t>
      </w:r>
      <w:r w:rsidR="00602D3B">
        <w:rPr>
          <w:rFonts w:ascii="Times New Roman" w:hAnsi="Times New Roman" w:cs="Times New Roman"/>
          <w:color w:val="000000"/>
          <w:sz w:val="24"/>
          <w:szCs w:val="24"/>
        </w:rPr>
        <w:t xml:space="preserve">). </w:t>
      </w:r>
      <w:r w:rsidR="00CC4DD9">
        <w:rPr>
          <w:rFonts w:ascii="Times New Roman" w:hAnsi="Times New Roman" w:cs="Times New Roman"/>
          <w:color w:val="000000" w:themeColor="text1"/>
          <w:sz w:val="24"/>
          <w:szCs w:val="24"/>
        </w:rPr>
        <w:t xml:space="preserve">I believe that robotic-assisted surgery can be very beneficial not only to patients but to medical providers as well because of the access it can provide to areas that may not be accessible to a surgeon alone. I also believe that promoting educational and safety courses to learn about the devices and being certified in them before </w:t>
      </w:r>
      <w:r w:rsidR="008322CE">
        <w:rPr>
          <w:rFonts w:ascii="Times New Roman" w:hAnsi="Times New Roman" w:cs="Times New Roman"/>
          <w:color w:val="000000" w:themeColor="text1"/>
          <w:sz w:val="24"/>
          <w:szCs w:val="24"/>
        </w:rPr>
        <w:t xml:space="preserve">any patient </w:t>
      </w:r>
      <w:r w:rsidR="00CC4DD9">
        <w:rPr>
          <w:rFonts w:ascii="Times New Roman" w:hAnsi="Times New Roman" w:cs="Times New Roman"/>
          <w:color w:val="000000" w:themeColor="text1"/>
          <w:sz w:val="24"/>
          <w:szCs w:val="24"/>
        </w:rPr>
        <w:t xml:space="preserve">use would help to eliminate human error </w:t>
      </w:r>
      <w:r w:rsidR="008322CE">
        <w:rPr>
          <w:rFonts w:ascii="Times New Roman" w:hAnsi="Times New Roman" w:cs="Times New Roman"/>
          <w:color w:val="000000" w:themeColor="text1"/>
          <w:sz w:val="24"/>
          <w:szCs w:val="24"/>
        </w:rPr>
        <w:t xml:space="preserve">when operating these machines </w:t>
      </w:r>
      <w:r w:rsidR="00CC4DD9">
        <w:rPr>
          <w:rFonts w:ascii="Times New Roman" w:hAnsi="Times New Roman" w:cs="Times New Roman"/>
          <w:color w:val="000000" w:themeColor="text1"/>
          <w:sz w:val="24"/>
          <w:szCs w:val="24"/>
        </w:rPr>
        <w:t xml:space="preserve">in the future. </w:t>
      </w:r>
    </w:p>
    <w:p w14:paraId="13B52152" w14:textId="78085A6D" w:rsidR="001D51CC" w:rsidRDefault="006255CD" w:rsidP="001D51CC">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brings me to my last topic wearable devices. </w:t>
      </w:r>
      <w:r w:rsidR="003C70C8">
        <w:rPr>
          <w:rFonts w:ascii="Times New Roman" w:hAnsi="Times New Roman" w:cs="Times New Roman"/>
          <w:color w:val="000000" w:themeColor="text1"/>
          <w:sz w:val="24"/>
          <w:szCs w:val="24"/>
        </w:rPr>
        <w:t xml:space="preserve">Wearable devices are </w:t>
      </w:r>
      <w:r w:rsidR="00B953A3">
        <w:rPr>
          <w:rFonts w:ascii="Times New Roman" w:hAnsi="Times New Roman" w:cs="Times New Roman"/>
          <w:color w:val="000000" w:themeColor="text1"/>
          <w:sz w:val="24"/>
          <w:szCs w:val="24"/>
        </w:rPr>
        <w:t>devices that a person can wear that provide remote monitoring or physiologic parameters in care settings and even patients' homes</w:t>
      </w:r>
      <w:r w:rsidR="00FB55A5">
        <w:rPr>
          <w:rFonts w:ascii="Times New Roman" w:hAnsi="Times New Roman" w:cs="Times New Roman"/>
          <w:color w:val="000000" w:themeColor="text1"/>
          <w:sz w:val="24"/>
          <w:szCs w:val="24"/>
        </w:rPr>
        <w:t xml:space="preserve"> </w:t>
      </w:r>
      <w:r w:rsidR="00FB55A5">
        <w:rPr>
          <w:rFonts w:ascii="Times New Roman" w:hAnsi="Times New Roman" w:cs="Times New Roman"/>
          <w:color w:val="000000" w:themeColor="text1"/>
          <w:sz w:val="24"/>
          <w:szCs w:val="24"/>
        </w:rPr>
        <w:t>(</w:t>
      </w:r>
      <w:proofErr w:type="spellStart"/>
      <w:r w:rsidR="00FB55A5" w:rsidRPr="00FC5AA5">
        <w:rPr>
          <w:rFonts w:ascii="Times New Roman" w:hAnsi="Times New Roman" w:cs="Times New Roman"/>
          <w:color w:val="000000"/>
          <w:sz w:val="24"/>
          <w:szCs w:val="24"/>
        </w:rPr>
        <w:t>Mcgonigle</w:t>
      </w:r>
      <w:proofErr w:type="spellEnd"/>
      <w:r w:rsidR="00FB55A5" w:rsidRPr="00FC5AA5">
        <w:rPr>
          <w:rFonts w:ascii="Times New Roman" w:hAnsi="Times New Roman" w:cs="Times New Roman"/>
          <w:color w:val="000000"/>
          <w:sz w:val="24"/>
          <w:szCs w:val="24"/>
        </w:rPr>
        <w:t>, D., &amp; Mastrian, K.</w:t>
      </w:r>
      <w:r w:rsidR="004E57B1">
        <w:rPr>
          <w:rFonts w:ascii="Times New Roman" w:hAnsi="Times New Roman" w:cs="Times New Roman"/>
          <w:color w:val="000000"/>
          <w:sz w:val="24"/>
          <w:szCs w:val="24"/>
        </w:rPr>
        <w:t xml:space="preserve">, </w:t>
      </w:r>
      <w:r w:rsidR="00FB55A5" w:rsidRPr="00FC5AA5">
        <w:rPr>
          <w:rFonts w:ascii="Times New Roman" w:hAnsi="Times New Roman" w:cs="Times New Roman"/>
          <w:color w:val="000000"/>
          <w:sz w:val="24"/>
          <w:szCs w:val="24"/>
        </w:rPr>
        <w:t>2022).</w:t>
      </w:r>
      <w:r w:rsidR="00FB55A5">
        <w:rPr>
          <w:rStyle w:val="apple-converted-space"/>
          <w:rFonts w:ascii="Times New Roman" w:hAnsi="Times New Roman" w:cs="Times New Roman"/>
          <w:color w:val="000000"/>
          <w:sz w:val="24"/>
          <w:szCs w:val="24"/>
        </w:rPr>
        <w:t xml:space="preserve"> </w:t>
      </w:r>
      <w:r w:rsidR="00175612">
        <w:rPr>
          <w:rFonts w:ascii="Times New Roman" w:hAnsi="Times New Roman" w:cs="Times New Roman"/>
          <w:color w:val="000000" w:themeColor="text1"/>
          <w:sz w:val="24"/>
          <w:szCs w:val="24"/>
        </w:rPr>
        <w:t xml:space="preserve">There are many different wearable devices such as heart monitors, pacemakers, defibrillators, and the most familiar continuous </w:t>
      </w:r>
      <w:r w:rsidR="00175612">
        <w:rPr>
          <w:rFonts w:ascii="Times New Roman" w:hAnsi="Times New Roman" w:cs="Times New Roman"/>
          <w:color w:val="000000" w:themeColor="text1"/>
          <w:sz w:val="24"/>
          <w:szCs w:val="24"/>
        </w:rPr>
        <w:lastRenderedPageBreak/>
        <w:t>glucose monitor</w:t>
      </w:r>
      <w:r w:rsidR="00BD7B75">
        <w:rPr>
          <w:rFonts w:ascii="Times New Roman" w:hAnsi="Times New Roman" w:cs="Times New Roman"/>
          <w:color w:val="000000" w:themeColor="text1"/>
          <w:sz w:val="24"/>
          <w:szCs w:val="24"/>
        </w:rPr>
        <w:t>,</w:t>
      </w:r>
      <w:r w:rsidR="00175612">
        <w:rPr>
          <w:rFonts w:ascii="Times New Roman" w:hAnsi="Times New Roman" w:cs="Times New Roman"/>
          <w:color w:val="000000" w:themeColor="text1"/>
          <w:sz w:val="24"/>
          <w:szCs w:val="24"/>
        </w:rPr>
        <w:t xml:space="preserve"> or CGM. </w:t>
      </w:r>
      <w:r w:rsidR="00B053EC">
        <w:rPr>
          <w:rFonts w:ascii="Times New Roman" w:hAnsi="Times New Roman" w:cs="Times New Roman"/>
          <w:color w:val="000000" w:themeColor="text1"/>
          <w:sz w:val="24"/>
          <w:szCs w:val="24"/>
        </w:rPr>
        <w:t xml:space="preserve">As a school nurse in the past, I have had a lot of experience with CGMs. </w:t>
      </w:r>
      <w:r w:rsidR="009C52EE">
        <w:rPr>
          <w:rFonts w:ascii="Times New Roman" w:hAnsi="Times New Roman" w:cs="Times New Roman"/>
          <w:color w:val="000000" w:themeColor="text1"/>
          <w:sz w:val="24"/>
          <w:szCs w:val="24"/>
        </w:rPr>
        <w:t xml:space="preserve">The purpose of a CGM is to reduce the number of </w:t>
      </w:r>
      <w:proofErr w:type="gramStart"/>
      <w:r w:rsidR="00A92508">
        <w:rPr>
          <w:rFonts w:ascii="Times New Roman" w:hAnsi="Times New Roman" w:cs="Times New Roman"/>
          <w:color w:val="000000" w:themeColor="text1"/>
          <w:sz w:val="24"/>
          <w:szCs w:val="24"/>
        </w:rPr>
        <w:t>finger</w:t>
      </w:r>
      <w:proofErr w:type="gramEnd"/>
      <w:r w:rsidR="009C52EE">
        <w:rPr>
          <w:rFonts w:ascii="Times New Roman" w:hAnsi="Times New Roman" w:cs="Times New Roman"/>
          <w:color w:val="000000" w:themeColor="text1"/>
          <w:sz w:val="24"/>
          <w:szCs w:val="24"/>
        </w:rPr>
        <w:t xml:space="preserve"> sticks </w:t>
      </w:r>
      <w:r w:rsidR="007C28BD">
        <w:rPr>
          <w:rFonts w:ascii="Times New Roman" w:hAnsi="Times New Roman" w:cs="Times New Roman"/>
          <w:color w:val="000000" w:themeColor="text1"/>
          <w:sz w:val="24"/>
          <w:szCs w:val="24"/>
        </w:rPr>
        <w:t>a</w:t>
      </w:r>
      <w:r w:rsidR="009C52EE">
        <w:rPr>
          <w:rFonts w:ascii="Times New Roman" w:hAnsi="Times New Roman" w:cs="Times New Roman"/>
          <w:color w:val="000000" w:themeColor="text1"/>
          <w:sz w:val="24"/>
          <w:szCs w:val="24"/>
        </w:rPr>
        <w:t xml:space="preserve"> patient is having to do daily and allow for quicker blood sugar readings. </w:t>
      </w:r>
      <w:r w:rsidR="00A92508">
        <w:rPr>
          <w:rFonts w:ascii="Times New Roman" w:hAnsi="Times New Roman" w:cs="Times New Roman"/>
          <w:color w:val="000000" w:themeColor="text1"/>
          <w:sz w:val="24"/>
          <w:szCs w:val="24"/>
        </w:rPr>
        <w:t>The advantages</w:t>
      </w:r>
      <w:r w:rsidR="00716318">
        <w:rPr>
          <w:rFonts w:ascii="Times New Roman" w:hAnsi="Times New Roman" w:cs="Times New Roman"/>
          <w:color w:val="000000" w:themeColor="text1"/>
          <w:sz w:val="24"/>
          <w:szCs w:val="24"/>
        </w:rPr>
        <w:t xml:space="preserve"> </w:t>
      </w:r>
      <w:r w:rsidR="007C28BD">
        <w:rPr>
          <w:rFonts w:ascii="Times New Roman" w:hAnsi="Times New Roman" w:cs="Times New Roman"/>
          <w:color w:val="000000" w:themeColor="text1"/>
          <w:sz w:val="24"/>
          <w:szCs w:val="24"/>
        </w:rPr>
        <w:t>of</w:t>
      </w:r>
      <w:r w:rsidR="00716318">
        <w:rPr>
          <w:rFonts w:ascii="Times New Roman" w:hAnsi="Times New Roman" w:cs="Times New Roman"/>
          <w:color w:val="000000" w:themeColor="text1"/>
          <w:sz w:val="24"/>
          <w:szCs w:val="24"/>
        </w:rPr>
        <w:t xml:space="preserve"> using a CGM </w:t>
      </w:r>
      <w:r w:rsidR="00A92508">
        <w:rPr>
          <w:rFonts w:ascii="Times New Roman" w:hAnsi="Times New Roman" w:cs="Times New Roman"/>
          <w:color w:val="000000" w:themeColor="text1"/>
          <w:sz w:val="24"/>
          <w:szCs w:val="24"/>
        </w:rPr>
        <w:t xml:space="preserve">would be that it could potentially prevent hyper or hypoglycemic episodes by providing alerts when glucose levels are too high or too low, </w:t>
      </w:r>
      <w:r w:rsidR="00600EB9">
        <w:rPr>
          <w:rFonts w:ascii="Times New Roman" w:hAnsi="Times New Roman" w:cs="Times New Roman"/>
          <w:color w:val="000000" w:themeColor="text1"/>
          <w:sz w:val="24"/>
          <w:szCs w:val="24"/>
        </w:rPr>
        <w:t>providing information about what is happening with glucose levels overnight, and even sharing glucose levels with family or healthcare providers</w:t>
      </w:r>
      <w:r w:rsidR="00FE3795">
        <w:rPr>
          <w:rFonts w:ascii="Times New Roman" w:hAnsi="Times New Roman" w:cs="Times New Roman"/>
          <w:color w:val="000000" w:themeColor="text1"/>
          <w:sz w:val="24"/>
          <w:szCs w:val="24"/>
        </w:rPr>
        <w:t xml:space="preserve"> (</w:t>
      </w:r>
      <w:r w:rsidR="00FE3795" w:rsidRPr="00402D91">
        <w:rPr>
          <w:rFonts w:ascii="Times New Roman" w:hAnsi="Times New Roman" w:cs="Times New Roman"/>
          <w:color w:val="000000"/>
          <w:sz w:val="24"/>
          <w:szCs w:val="24"/>
        </w:rPr>
        <w:t xml:space="preserve">CGM l Pros and Cons of Continuous Glucose Monitors l </w:t>
      </w:r>
      <w:proofErr w:type="spellStart"/>
      <w:r w:rsidR="00FE3795" w:rsidRPr="00402D91">
        <w:rPr>
          <w:rFonts w:ascii="Times New Roman" w:hAnsi="Times New Roman" w:cs="Times New Roman"/>
          <w:color w:val="000000"/>
          <w:sz w:val="24"/>
          <w:szCs w:val="24"/>
        </w:rPr>
        <w:t>danatech</w:t>
      </w:r>
      <w:proofErr w:type="spellEnd"/>
      <w:r w:rsidR="00FE3795" w:rsidRPr="00402D91">
        <w:rPr>
          <w:rFonts w:ascii="Times New Roman" w:hAnsi="Times New Roman" w:cs="Times New Roman"/>
          <w:color w:val="000000"/>
          <w:sz w:val="24"/>
          <w:szCs w:val="24"/>
        </w:rPr>
        <w:t>.</w:t>
      </w:r>
      <w:r w:rsidR="00FE3795" w:rsidRPr="00DA2CEB">
        <w:rPr>
          <w:rFonts w:ascii="Times New Roman" w:hAnsi="Times New Roman" w:cs="Times New Roman"/>
          <w:color w:val="000000"/>
          <w:sz w:val="24"/>
          <w:szCs w:val="24"/>
        </w:rPr>
        <w:t xml:space="preserve"> (n.d.). </w:t>
      </w:r>
      <w:r w:rsidR="002C6A87">
        <w:rPr>
          <w:rFonts w:ascii="Times New Roman" w:hAnsi="Times New Roman" w:cs="Times New Roman"/>
          <w:color w:val="000000" w:themeColor="text1"/>
          <w:sz w:val="24"/>
          <w:szCs w:val="24"/>
        </w:rPr>
        <w:t xml:space="preserve">Disadvantages include high cost due to certain insurances not covering the wearable device, can cause skin irritation, and be a potential learning curve if the patient is unifiliar with CGM technology. </w:t>
      </w:r>
      <w:r w:rsidR="007F4E7B">
        <w:rPr>
          <w:rFonts w:ascii="Times New Roman" w:hAnsi="Times New Roman" w:cs="Times New Roman"/>
          <w:color w:val="000000" w:themeColor="text1"/>
          <w:sz w:val="24"/>
          <w:szCs w:val="24"/>
        </w:rPr>
        <w:t>I believe that CGMs in healthcare are becoming more prevalent among patients and think that with the proper education, CGMs can potentially save many lives of patients suffering from diabetes</w:t>
      </w:r>
      <w:r w:rsidR="002950D0">
        <w:rPr>
          <w:rFonts w:ascii="Times New Roman" w:hAnsi="Times New Roman" w:cs="Times New Roman"/>
          <w:color w:val="000000" w:themeColor="text1"/>
          <w:sz w:val="24"/>
          <w:szCs w:val="24"/>
        </w:rPr>
        <w:t xml:space="preserve"> (</w:t>
      </w:r>
      <w:r w:rsidR="002950D0" w:rsidRPr="00402D91">
        <w:rPr>
          <w:rFonts w:ascii="Times New Roman" w:hAnsi="Times New Roman" w:cs="Times New Roman"/>
          <w:color w:val="000000"/>
          <w:sz w:val="24"/>
          <w:szCs w:val="24"/>
        </w:rPr>
        <w:t xml:space="preserve">CGM l Pros and Cons of Continuous Glucose Monitors l </w:t>
      </w:r>
      <w:proofErr w:type="spellStart"/>
      <w:r w:rsidR="002950D0" w:rsidRPr="00402D91">
        <w:rPr>
          <w:rFonts w:ascii="Times New Roman" w:hAnsi="Times New Roman" w:cs="Times New Roman"/>
          <w:color w:val="000000"/>
          <w:sz w:val="24"/>
          <w:szCs w:val="24"/>
        </w:rPr>
        <w:t>danatech</w:t>
      </w:r>
      <w:proofErr w:type="spellEnd"/>
      <w:r w:rsidR="002950D0" w:rsidRPr="00402D91">
        <w:rPr>
          <w:rFonts w:ascii="Times New Roman" w:hAnsi="Times New Roman" w:cs="Times New Roman"/>
          <w:color w:val="000000"/>
          <w:sz w:val="24"/>
          <w:szCs w:val="24"/>
        </w:rPr>
        <w:t>.</w:t>
      </w:r>
      <w:r w:rsidR="002950D0" w:rsidRPr="00DA2CEB">
        <w:rPr>
          <w:rFonts w:ascii="Times New Roman" w:hAnsi="Times New Roman" w:cs="Times New Roman"/>
          <w:color w:val="000000"/>
          <w:sz w:val="24"/>
          <w:szCs w:val="24"/>
        </w:rPr>
        <w:t xml:space="preserve"> (n.d.).</w:t>
      </w:r>
    </w:p>
    <w:p w14:paraId="7EEF1841" w14:textId="44EE0C74" w:rsidR="00FC21F9" w:rsidRDefault="001D51CC" w:rsidP="00FC21F9">
      <w:pPr>
        <w:spacing w:line="480" w:lineRule="auto"/>
        <w:ind w:firstLine="720"/>
        <w:rPr>
          <w:rFonts w:ascii="Times New Roman" w:hAnsi="Times New Roman" w:cs="Times New Roman"/>
          <w:sz w:val="24"/>
          <w:szCs w:val="24"/>
        </w:rPr>
      </w:pPr>
      <w:r>
        <w:rPr>
          <w:rFonts w:ascii="Times New Roman" w:hAnsi="Times New Roman" w:cs="Times New Roman"/>
          <w:color w:val="000000" w:themeColor="text1"/>
          <w:sz w:val="24"/>
          <w:szCs w:val="24"/>
        </w:rPr>
        <w:t>In conclusion</w:t>
      </w:r>
      <w:r w:rsidR="0092571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925712">
        <w:rPr>
          <w:rFonts w:ascii="Times New Roman" w:hAnsi="Times New Roman" w:cs="Times New Roman"/>
          <w:color w:val="000000" w:themeColor="text1"/>
          <w:sz w:val="24"/>
          <w:szCs w:val="24"/>
        </w:rPr>
        <w:t xml:space="preserve">emerging healthcare technology trends </w:t>
      </w:r>
      <w:r w:rsidR="00FC21F9">
        <w:rPr>
          <w:rFonts w:ascii="Times New Roman" w:hAnsi="Times New Roman" w:cs="Times New Roman"/>
          <w:color w:val="000000" w:themeColor="text1"/>
          <w:sz w:val="24"/>
          <w:szCs w:val="24"/>
        </w:rPr>
        <w:t xml:space="preserve">are </w:t>
      </w:r>
      <w:r w:rsidR="00925712">
        <w:rPr>
          <w:rFonts w:ascii="Times New Roman" w:hAnsi="Times New Roman" w:cs="Times New Roman"/>
          <w:color w:val="000000" w:themeColor="text1"/>
          <w:sz w:val="24"/>
          <w:szCs w:val="24"/>
        </w:rPr>
        <w:t>a broad topic with many different evolving</w:t>
      </w:r>
      <w:r w:rsidR="0076637B">
        <w:rPr>
          <w:rFonts w:ascii="Times New Roman" w:hAnsi="Times New Roman" w:cs="Times New Roman"/>
          <w:color w:val="000000" w:themeColor="text1"/>
          <w:sz w:val="24"/>
          <w:szCs w:val="24"/>
        </w:rPr>
        <w:t xml:space="preserve"> parts and components. </w:t>
      </w:r>
      <w:r w:rsidR="00FC21F9">
        <w:rPr>
          <w:rFonts w:ascii="Times New Roman" w:hAnsi="Times New Roman" w:cs="Times New Roman"/>
          <w:sz w:val="24"/>
          <w:szCs w:val="24"/>
        </w:rPr>
        <w:t>This essay</w:t>
      </w:r>
      <w:r w:rsidR="00FC21F9">
        <w:rPr>
          <w:rFonts w:ascii="Times New Roman" w:hAnsi="Times New Roman" w:cs="Times New Roman"/>
          <w:sz w:val="24"/>
          <w:szCs w:val="24"/>
        </w:rPr>
        <w:t xml:space="preserve"> discussed only</w:t>
      </w:r>
      <w:r w:rsidR="00FC21F9">
        <w:rPr>
          <w:rFonts w:ascii="Times New Roman" w:hAnsi="Times New Roman" w:cs="Times New Roman"/>
          <w:sz w:val="24"/>
          <w:szCs w:val="24"/>
        </w:rPr>
        <w:t xml:space="preserve"> three trends and their impacts on healthcare. </w:t>
      </w:r>
      <w:r w:rsidR="00544EF1">
        <w:rPr>
          <w:rFonts w:ascii="Times New Roman" w:hAnsi="Times New Roman" w:cs="Times New Roman"/>
          <w:sz w:val="24"/>
          <w:szCs w:val="24"/>
        </w:rPr>
        <w:t>The use of telehealth and its benefits of convenience, robotics and their risks for human error, and lastly wearable devices and their potential to save lives.</w:t>
      </w:r>
      <w:r w:rsidR="0035264B">
        <w:rPr>
          <w:rFonts w:ascii="Times New Roman" w:hAnsi="Times New Roman" w:cs="Times New Roman"/>
          <w:sz w:val="24"/>
          <w:szCs w:val="24"/>
        </w:rPr>
        <w:t xml:space="preserve"> </w:t>
      </w:r>
      <w:r w:rsidR="0035264B" w:rsidRPr="00140499">
        <w:rPr>
          <w:rFonts w:ascii="Times New Roman" w:hAnsi="Times New Roman" w:cs="Times New Roman"/>
          <w:sz w:val="24"/>
          <w:szCs w:val="24"/>
        </w:rPr>
        <w:t>Technology is becoming more prevalent in healthcare</w:t>
      </w:r>
      <w:r w:rsidR="0035264B">
        <w:rPr>
          <w:rFonts w:ascii="Times New Roman" w:hAnsi="Times New Roman" w:cs="Times New Roman"/>
          <w:sz w:val="24"/>
          <w:szCs w:val="24"/>
        </w:rPr>
        <w:t xml:space="preserve"> and </w:t>
      </w:r>
      <w:r w:rsidR="0035264B">
        <w:rPr>
          <w:rFonts w:ascii="Times New Roman" w:hAnsi="Times New Roman" w:cs="Times New Roman"/>
          <w:sz w:val="24"/>
          <w:szCs w:val="24"/>
        </w:rPr>
        <w:t xml:space="preserve">offers </w:t>
      </w:r>
      <w:r w:rsidR="0035264B">
        <w:rPr>
          <w:rFonts w:ascii="Times New Roman" w:hAnsi="Times New Roman" w:cs="Times New Roman"/>
          <w:sz w:val="24"/>
          <w:szCs w:val="24"/>
        </w:rPr>
        <w:t xml:space="preserve">great potential </w:t>
      </w:r>
      <w:r w:rsidR="00E1569F">
        <w:rPr>
          <w:rFonts w:ascii="Times New Roman" w:hAnsi="Times New Roman" w:cs="Times New Roman"/>
          <w:sz w:val="24"/>
          <w:szCs w:val="24"/>
        </w:rPr>
        <w:t xml:space="preserve">for </w:t>
      </w:r>
      <w:r w:rsidR="0035264B">
        <w:rPr>
          <w:rFonts w:ascii="Times New Roman" w:hAnsi="Times New Roman" w:cs="Times New Roman"/>
          <w:sz w:val="24"/>
          <w:szCs w:val="24"/>
        </w:rPr>
        <w:t>nursing practice in the future.</w:t>
      </w:r>
    </w:p>
    <w:p w14:paraId="36D0AB58" w14:textId="77777777" w:rsidR="001510F0" w:rsidRDefault="001510F0" w:rsidP="00FC21F9">
      <w:pPr>
        <w:spacing w:line="480" w:lineRule="auto"/>
        <w:ind w:firstLine="720"/>
        <w:rPr>
          <w:rFonts w:ascii="Times New Roman" w:hAnsi="Times New Roman" w:cs="Times New Roman"/>
          <w:sz w:val="24"/>
          <w:szCs w:val="24"/>
        </w:rPr>
      </w:pPr>
    </w:p>
    <w:p w14:paraId="7C013668" w14:textId="77777777" w:rsidR="001510F0" w:rsidRDefault="001510F0" w:rsidP="00FC21F9">
      <w:pPr>
        <w:spacing w:line="480" w:lineRule="auto"/>
        <w:ind w:firstLine="720"/>
        <w:rPr>
          <w:rFonts w:ascii="Times New Roman" w:hAnsi="Times New Roman" w:cs="Times New Roman"/>
          <w:sz w:val="24"/>
          <w:szCs w:val="24"/>
        </w:rPr>
      </w:pPr>
    </w:p>
    <w:p w14:paraId="3BDDBAD1" w14:textId="77777777" w:rsidR="001510F0" w:rsidRDefault="001510F0" w:rsidP="00FC21F9">
      <w:pPr>
        <w:spacing w:line="480" w:lineRule="auto"/>
        <w:ind w:firstLine="720"/>
        <w:rPr>
          <w:rFonts w:ascii="Times New Roman" w:hAnsi="Times New Roman" w:cs="Times New Roman"/>
          <w:sz w:val="24"/>
          <w:szCs w:val="24"/>
        </w:rPr>
      </w:pPr>
    </w:p>
    <w:p w14:paraId="64DA6331" w14:textId="77777777" w:rsidR="000476EE" w:rsidRDefault="000476EE" w:rsidP="00E53972">
      <w:pPr>
        <w:spacing w:line="480" w:lineRule="auto"/>
        <w:rPr>
          <w:rFonts w:ascii="Times New Roman" w:hAnsi="Times New Roman" w:cs="Times New Roman"/>
          <w:sz w:val="24"/>
          <w:szCs w:val="24"/>
        </w:rPr>
      </w:pPr>
    </w:p>
    <w:p w14:paraId="40AE31F6" w14:textId="098C425B" w:rsidR="000476EE" w:rsidRPr="000476EE" w:rsidRDefault="001510F0" w:rsidP="000476EE">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 xml:space="preserve">References </w:t>
      </w:r>
    </w:p>
    <w:p w14:paraId="0B6AA03F" w14:textId="2DD0DCAA" w:rsidR="00DA2CEB" w:rsidRDefault="00DA2CEB" w:rsidP="00DA2CEB">
      <w:pPr>
        <w:pStyle w:val="NormalWeb"/>
        <w:shd w:val="clear" w:color="auto" w:fill="FFFFFF"/>
        <w:spacing w:before="0" w:beforeAutospacing="0" w:after="0" w:afterAutospacing="0" w:line="480" w:lineRule="auto"/>
        <w:ind w:left="720" w:hanging="720"/>
        <w:rPr>
          <w:color w:val="000000"/>
        </w:rPr>
      </w:pPr>
      <w:r w:rsidRPr="00DA2CEB">
        <w:rPr>
          <w:i/>
          <w:iCs/>
          <w:color w:val="000000"/>
        </w:rPr>
        <w:t xml:space="preserve">CGM l Pros and Cons of Continuous Glucose Monitors l </w:t>
      </w:r>
      <w:proofErr w:type="spellStart"/>
      <w:r w:rsidRPr="00DA2CEB">
        <w:rPr>
          <w:i/>
          <w:iCs/>
          <w:color w:val="000000"/>
        </w:rPr>
        <w:t>danatech</w:t>
      </w:r>
      <w:proofErr w:type="spellEnd"/>
      <w:r w:rsidRPr="00DA2CEB">
        <w:rPr>
          <w:color w:val="000000"/>
        </w:rPr>
        <w:t xml:space="preserve">. (n.d.). ADCES. </w:t>
      </w:r>
      <w:hyperlink r:id="rId6" w:history="1">
        <w:r w:rsidRPr="00DF121C">
          <w:rPr>
            <w:rStyle w:val="Hyperlink"/>
          </w:rPr>
          <w:t>https://www.diabeteseducator.org/danatech/glucose-monitoring/continuous-glucose-monitors-(cgm)/cgm-101/pros-cons-of-cgm</w:t>
        </w:r>
      </w:hyperlink>
    </w:p>
    <w:p w14:paraId="3DD40302" w14:textId="6AF5010A" w:rsidR="000476EE" w:rsidRDefault="000476EE" w:rsidP="00A50F8A">
      <w:pPr>
        <w:pStyle w:val="NormalWeb"/>
        <w:shd w:val="clear" w:color="auto" w:fill="FFFFFF"/>
        <w:spacing w:before="0" w:beforeAutospacing="0" w:after="0" w:afterAutospacing="0" w:line="480" w:lineRule="auto"/>
        <w:ind w:left="720" w:hanging="720"/>
        <w:rPr>
          <w:color w:val="000000"/>
        </w:rPr>
      </w:pPr>
      <w:r w:rsidRPr="00DA2CEB">
        <w:rPr>
          <w:color w:val="000000"/>
        </w:rPr>
        <w:t>Kirkpatrick, T., &amp; LaGrange, C. (2016, February).</w:t>
      </w:r>
      <w:r w:rsidRPr="00DA2CEB">
        <w:rPr>
          <w:rStyle w:val="apple-converted-space"/>
          <w:color w:val="000000"/>
        </w:rPr>
        <w:t> </w:t>
      </w:r>
      <w:r w:rsidRPr="00DA2CEB">
        <w:rPr>
          <w:i/>
          <w:iCs/>
          <w:color w:val="000000"/>
        </w:rPr>
        <w:t>Robotic Surgery: Risks vs. Rewards</w:t>
      </w:r>
      <w:r w:rsidRPr="00DA2CEB">
        <w:rPr>
          <w:color w:val="000000"/>
        </w:rPr>
        <w:t xml:space="preserve">. Ahrq.gov. </w:t>
      </w:r>
      <w:hyperlink r:id="rId7" w:history="1">
        <w:r w:rsidRPr="00DF121C">
          <w:rPr>
            <w:rStyle w:val="Hyperlink"/>
          </w:rPr>
          <w:t>https://psnet.ahrq.gov/web-mm/robotic-surgery-risks-vs-rewards</w:t>
        </w:r>
      </w:hyperlink>
    </w:p>
    <w:p w14:paraId="7426A738" w14:textId="070198AB" w:rsidR="00FC5AA5" w:rsidRDefault="00FC5AA5" w:rsidP="00FC5AA5">
      <w:pPr>
        <w:pStyle w:val="NormalWeb"/>
        <w:shd w:val="clear" w:color="auto" w:fill="FFFFFF"/>
        <w:spacing w:before="0" w:beforeAutospacing="0" w:after="0" w:afterAutospacing="0" w:line="480" w:lineRule="atLeast"/>
        <w:ind w:left="720" w:hanging="720"/>
        <w:rPr>
          <w:color w:val="000000"/>
        </w:rPr>
      </w:pPr>
      <w:proofErr w:type="spellStart"/>
      <w:r w:rsidRPr="00FC5AA5">
        <w:rPr>
          <w:color w:val="000000"/>
        </w:rPr>
        <w:t>Mcgonigle</w:t>
      </w:r>
      <w:proofErr w:type="spellEnd"/>
      <w:r w:rsidRPr="00FC5AA5">
        <w:rPr>
          <w:color w:val="000000"/>
        </w:rPr>
        <w:t>, D., &amp; Mastrian, K. (2022).</w:t>
      </w:r>
      <w:r w:rsidRPr="00FC5AA5">
        <w:rPr>
          <w:rStyle w:val="apple-converted-space"/>
          <w:color w:val="000000"/>
        </w:rPr>
        <w:t> </w:t>
      </w:r>
      <w:r w:rsidRPr="00FC5AA5">
        <w:rPr>
          <w:i/>
          <w:iCs/>
          <w:color w:val="000000"/>
        </w:rPr>
        <w:t xml:space="preserve">Nursing Informatics </w:t>
      </w:r>
      <w:proofErr w:type="gramStart"/>
      <w:r w:rsidRPr="00FC5AA5">
        <w:rPr>
          <w:i/>
          <w:iCs/>
          <w:color w:val="000000"/>
        </w:rPr>
        <w:t>And</w:t>
      </w:r>
      <w:proofErr w:type="gramEnd"/>
      <w:r w:rsidRPr="00FC5AA5">
        <w:rPr>
          <w:i/>
          <w:iCs/>
          <w:color w:val="000000"/>
        </w:rPr>
        <w:t xml:space="preserve"> The Foundation Of Knowledge.</w:t>
      </w:r>
      <w:r w:rsidRPr="00FC5AA5">
        <w:rPr>
          <w:rStyle w:val="apple-converted-space"/>
          <w:color w:val="000000"/>
        </w:rPr>
        <w:t> </w:t>
      </w:r>
      <w:r w:rsidRPr="00FC5AA5">
        <w:rPr>
          <w:color w:val="000000"/>
        </w:rPr>
        <w:t>(5th ed.). Jones &amp; Bartlett Learning.</w:t>
      </w:r>
    </w:p>
    <w:p w14:paraId="3BAF7737" w14:textId="77777777" w:rsidR="00FC5AA5" w:rsidRPr="00FC5AA5" w:rsidRDefault="00FC5AA5" w:rsidP="00FC5AA5">
      <w:pPr>
        <w:pStyle w:val="NormalWeb"/>
        <w:shd w:val="clear" w:color="auto" w:fill="FFFFFF"/>
        <w:spacing w:before="0" w:beforeAutospacing="0" w:after="0" w:afterAutospacing="0" w:line="480" w:lineRule="atLeast"/>
        <w:ind w:left="720" w:hanging="720"/>
        <w:rPr>
          <w:color w:val="000000"/>
        </w:rPr>
      </w:pPr>
    </w:p>
    <w:p w14:paraId="24CC46CF" w14:textId="77777777" w:rsidR="000476EE" w:rsidRDefault="000476EE" w:rsidP="000476EE">
      <w:pPr>
        <w:pStyle w:val="NormalWeb"/>
        <w:shd w:val="clear" w:color="auto" w:fill="FFFFFF"/>
        <w:spacing w:before="0" w:beforeAutospacing="0" w:after="0" w:afterAutospacing="0" w:line="480" w:lineRule="auto"/>
        <w:ind w:left="720" w:hanging="720"/>
        <w:rPr>
          <w:color w:val="000000"/>
        </w:rPr>
      </w:pPr>
      <w:r w:rsidRPr="00DA2CEB">
        <w:rPr>
          <w:color w:val="000000"/>
        </w:rPr>
        <w:t>Watson, S. (2020).</w:t>
      </w:r>
      <w:r w:rsidRPr="00DA2CEB">
        <w:rPr>
          <w:rStyle w:val="apple-converted-space"/>
          <w:color w:val="000000"/>
        </w:rPr>
        <w:t> </w:t>
      </w:r>
      <w:r w:rsidRPr="00DA2CEB">
        <w:rPr>
          <w:i/>
          <w:iCs/>
          <w:color w:val="000000"/>
        </w:rPr>
        <w:t>Telehealth: The advantages and disadvantages</w:t>
      </w:r>
      <w:r w:rsidRPr="00DA2CEB">
        <w:rPr>
          <w:color w:val="000000"/>
        </w:rPr>
        <w:t xml:space="preserve">. Harvard Health. </w:t>
      </w:r>
      <w:hyperlink r:id="rId8" w:history="1">
        <w:r w:rsidRPr="00DF121C">
          <w:rPr>
            <w:rStyle w:val="Hyperlink"/>
          </w:rPr>
          <w:t>https://www.health.harvard.edu/staying-healthy/telehealth-the-advantages-and-disadvantages</w:t>
        </w:r>
      </w:hyperlink>
    </w:p>
    <w:p w14:paraId="49BE92CC" w14:textId="77777777" w:rsidR="00FC5AA5" w:rsidRDefault="00FC5AA5" w:rsidP="000476EE">
      <w:pPr>
        <w:pStyle w:val="NormalWeb"/>
        <w:shd w:val="clear" w:color="auto" w:fill="FFFFFF"/>
        <w:spacing w:before="0" w:beforeAutospacing="0" w:after="0" w:afterAutospacing="0" w:line="480" w:lineRule="auto"/>
        <w:ind w:left="720" w:hanging="720"/>
        <w:rPr>
          <w:color w:val="000000"/>
        </w:rPr>
      </w:pPr>
    </w:p>
    <w:p w14:paraId="7A04CA28" w14:textId="77777777" w:rsidR="000476EE" w:rsidRDefault="000476EE" w:rsidP="00DA2CEB">
      <w:pPr>
        <w:pStyle w:val="NormalWeb"/>
        <w:shd w:val="clear" w:color="auto" w:fill="FFFFFF"/>
        <w:spacing w:before="0" w:beforeAutospacing="0" w:after="0" w:afterAutospacing="0" w:line="480" w:lineRule="auto"/>
        <w:ind w:left="720" w:hanging="720"/>
        <w:rPr>
          <w:color w:val="000000"/>
        </w:rPr>
      </w:pPr>
    </w:p>
    <w:p w14:paraId="15441FF2" w14:textId="77777777" w:rsidR="00DA2CEB" w:rsidRPr="00DA2CEB" w:rsidRDefault="00DA2CEB" w:rsidP="00DA2CEB">
      <w:pPr>
        <w:pStyle w:val="NormalWeb"/>
        <w:shd w:val="clear" w:color="auto" w:fill="FFFFFF"/>
        <w:spacing w:before="0" w:beforeAutospacing="0" w:after="0" w:afterAutospacing="0" w:line="480" w:lineRule="auto"/>
        <w:ind w:left="720" w:hanging="720"/>
        <w:rPr>
          <w:color w:val="000000"/>
        </w:rPr>
      </w:pPr>
    </w:p>
    <w:p w14:paraId="14924E1B" w14:textId="77777777" w:rsidR="00DA2CEB" w:rsidRDefault="00DA2CEB" w:rsidP="00DA2CEB">
      <w:pPr>
        <w:pStyle w:val="NormalWeb"/>
        <w:shd w:val="clear" w:color="auto" w:fill="FFFFFF"/>
        <w:rPr>
          <w:rFonts w:ascii="Calibri" w:hAnsi="Calibri" w:cs="Calibri"/>
          <w:color w:val="000000"/>
        </w:rPr>
      </w:pPr>
      <w:r>
        <w:rPr>
          <w:rFonts w:ascii="Calibri" w:hAnsi="Calibri" w:cs="Calibri"/>
          <w:color w:val="000000"/>
        </w:rPr>
        <w:t>‌</w:t>
      </w:r>
    </w:p>
    <w:p w14:paraId="216CC037" w14:textId="77777777" w:rsidR="00DA2CEB" w:rsidRDefault="00DA2CEB" w:rsidP="00DA2CEB">
      <w:pPr>
        <w:pStyle w:val="NormalWeb"/>
        <w:shd w:val="clear" w:color="auto" w:fill="FFFFFF"/>
        <w:spacing w:before="0" w:beforeAutospacing="0" w:after="0" w:afterAutospacing="0" w:line="480" w:lineRule="atLeast"/>
        <w:ind w:left="720" w:hanging="720"/>
        <w:rPr>
          <w:color w:val="000000"/>
        </w:rPr>
      </w:pPr>
    </w:p>
    <w:p w14:paraId="58770696" w14:textId="77777777" w:rsidR="00DA2CEB" w:rsidRDefault="00DA2CEB" w:rsidP="00DA2CEB">
      <w:pPr>
        <w:pStyle w:val="NormalWeb"/>
        <w:shd w:val="clear" w:color="auto" w:fill="FFFFFF"/>
        <w:spacing w:before="0" w:beforeAutospacing="0" w:after="0" w:afterAutospacing="0" w:line="480" w:lineRule="atLeast"/>
        <w:ind w:left="720" w:hanging="720"/>
        <w:rPr>
          <w:color w:val="000000"/>
        </w:rPr>
      </w:pPr>
    </w:p>
    <w:p w14:paraId="01B548BE" w14:textId="77777777" w:rsidR="00DA2CEB" w:rsidRDefault="00DA2CEB" w:rsidP="00DA2CEB">
      <w:pPr>
        <w:pStyle w:val="NormalWeb"/>
        <w:shd w:val="clear" w:color="auto" w:fill="FFFFFF"/>
        <w:spacing w:before="0" w:beforeAutospacing="0" w:after="0" w:afterAutospacing="0" w:line="480" w:lineRule="atLeast"/>
        <w:ind w:left="720" w:hanging="720"/>
        <w:rPr>
          <w:color w:val="000000"/>
        </w:rPr>
      </w:pPr>
    </w:p>
    <w:p w14:paraId="1670B915" w14:textId="77777777" w:rsidR="00DA2CEB" w:rsidRPr="00DA2CEB" w:rsidRDefault="00DA2CEB" w:rsidP="00DA2CEB">
      <w:pPr>
        <w:pStyle w:val="NormalWeb"/>
        <w:shd w:val="clear" w:color="auto" w:fill="FFFFFF"/>
        <w:spacing w:before="0" w:beforeAutospacing="0" w:after="0" w:afterAutospacing="0" w:line="480" w:lineRule="atLeast"/>
        <w:ind w:left="720" w:hanging="720"/>
        <w:rPr>
          <w:color w:val="000000"/>
        </w:rPr>
      </w:pPr>
    </w:p>
    <w:p w14:paraId="5EAB73B0" w14:textId="77777777" w:rsidR="00DA2CEB" w:rsidRDefault="00DA2CEB" w:rsidP="00DA2CEB">
      <w:pPr>
        <w:pStyle w:val="NormalWeb"/>
        <w:shd w:val="clear" w:color="auto" w:fill="FFFFFF"/>
        <w:rPr>
          <w:color w:val="000000"/>
        </w:rPr>
      </w:pPr>
      <w:r w:rsidRPr="00DA2CEB">
        <w:rPr>
          <w:color w:val="000000"/>
        </w:rPr>
        <w:t>‌</w:t>
      </w:r>
    </w:p>
    <w:p w14:paraId="59A186BD" w14:textId="77777777" w:rsidR="00DA2CEB" w:rsidRPr="00DA2CEB" w:rsidRDefault="00DA2CEB" w:rsidP="00DA2CEB">
      <w:pPr>
        <w:pStyle w:val="NormalWeb"/>
        <w:shd w:val="clear" w:color="auto" w:fill="FFFFFF"/>
        <w:rPr>
          <w:color w:val="000000"/>
        </w:rPr>
      </w:pPr>
    </w:p>
    <w:p w14:paraId="71E2CE3D" w14:textId="77777777" w:rsidR="00DA2CEB" w:rsidRPr="00DA2CEB" w:rsidRDefault="00DA2CEB" w:rsidP="00DA2CEB">
      <w:pPr>
        <w:pStyle w:val="NormalWeb"/>
        <w:shd w:val="clear" w:color="auto" w:fill="FFFFFF"/>
        <w:spacing w:before="0" w:beforeAutospacing="0" w:after="0" w:afterAutospacing="0" w:line="480" w:lineRule="atLeast"/>
        <w:ind w:left="720" w:hanging="720"/>
        <w:rPr>
          <w:color w:val="000000"/>
        </w:rPr>
      </w:pPr>
    </w:p>
    <w:p w14:paraId="6DBBF0A4" w14:textId="77777777" w:rsidR="00DA2CEB" w:rsidRDefault="00DA2CEB" w:rsidP="00DA2CEB">
      <w:pPr>
        <w:pStyle w:val="NormalWeb"/>
        <w:shd w:val="clear" w:color="auto" w:fill="FFFFFF"/>
        <w:rPr>
          <w:rFonts w:ascii="Calibri" w:hAnsi="Calibri" w:cs="Calibri"/>
          <w:color w:val="000000"/>
        </w:rPr>
      </w:pPr>
      <w:r>
        <w:rPr>
          <w:rFonts w:ascii="Calibri" w:hAnsi="Calibri" w:cs="Calibri"/>
          <w:color w:val="000000"/>
        </w:rPr>
        <w:lastRenderedPageBreak/>
        <w:t>‌</w:t>
      </w:r>
    </w:p>
    <w:p w14:paraId="0161DEDC" w14:textId="77777777" w:rsidR="00DA2CEB" w:rsidRDefault="00DA2CEB" w:rsidP="00DA2CEB">
      <w:pPr>
        <w:spacing w:line="480" w:lineRule="auto"/>
        <w:ind w:firstLine="720"/>
        <w:rPr>
          <w:rFonts w:ascii="Times New Roman" w:hAnsi="Times New Roman" w:cs="Times New Roman"/>
          <w:sz w:val="24"/>
          <w:szCs w:val="24"/>
        </w:rPr>
      </w:pPr>
    </w:p>
    <w:p w14:paraId="6D734D9D" w14:textId="77777777" w:rsidR="001510F0" w:rsidRDefault="001510F0" w:rsidP="001510F0">
      <w:pPr>
        <w:spacing w:line="480" w:lineRule="auto"/>
        <w:ind w:firstLine="720"/>
        <w:rPr>
          <w:rFonts w:ascii="Times New Roman" w:hAnsi="Times New Roman" w:cs="Times New Roman"/>
          <w:color w:val="000000" w:themeColor="text1"/>
          <w:sz w:val="24"/>
          <w:szCs w:val="24"/>
        </w:rPr>
      </w:pPr>
    </w:p>
    <w:p w14:paraId="22DD5089" w14:textId="35826ACD" w:rsidR="001D51CC" w:rsidRDefault="001D51CC" w:rsidP="001D51CC">
      <w:pPr>
        <w:spacing w:line="480" w:lineRule="auto"/>
        <w:ind w:firstLine="720"/>
        <w:rPr>
          <w:rFonts w:ascii="Times New Roman" w:hAnsi="Times New Roman" w:cs="Times New Roman"/>
          <w:color w:val="000000" w:themeColor="text1"/>
          <w:sz w:val="24"/>
          <w:szCs w:val="24"/>
        </w:rPr>
      </w:pPr>
    </w:p>
    <w:p w14:paraId="57387679" w14:textId="77777777" w:rsidR="008322CE" w:rsidRDefault="008322CE" w:rsidP="008D4BDC">
      <w:pPr>
        <w:spacing w:line="480" w:lineRule="auto"/>
        <w:ind w:firstLine="720"/>
        <w:rPr>
          <w:rFonts w:ascii="Times New Roman" w:hAnsi="Times New Roman" w:cs="Times New Roman"/>
          <w:color w:val="000000" w:themeColor="text1"/>
          <w:sz w:val="24"/>
          <w:szCs w:val="24"/>
        </w:rPr>
      </w:pPr>
    </w:p>
    <w:p w14:paraId="585FA68A" w14:textId="77777777" w:rsidR="009F65C5" w:rsidRDefault="009F65C5" w:rsidP="008D4BDC">
      <w:pPr>
        <w:spacing w:line="480" w:lineRule="auto"/>
        <w:ind w:firstLine="720"/>
        <w:rPr>
          <w:rFonts w:ascii="Times New Roman" w:hAnsi="Times New Roman" w:cs="Times New Roman"/>
          <w:color w:val="000000" w:themeColor="text1"/>
          <w:sz w:val="24"/>
          <w:szCs w:val="24"/>
        </w:rPr>
      </w:pPr>
    </w:p>
    <w:p w14:paraId="7CBA53C4" w14:textId="77777777" w:rsidR="00B964A6" w:rsidRDefault="00B964A6" w:rsidP="00A22E69">
      <w:pPr>
        <w:spacing w:line="480" w:lineRule="auto"/>
        <w:ind w:firstLine="720"/>
        <w:rPr>
          <w:rFonts w:ascii="Times New Roman" w:hAnsi="Times New Roman" w:cs="Times New Roman"/>
          <w:color w:val="000000" w:themeColor="text1"/>
          <w:sz w:val="24"/>
          <w:szCs w:val="24"/>
        </w:rPr>
      </w:pPr>
    </w:p>
    <w:p w14:paraId="6A49EBE0" w14:textId="28703053" w:rsidR="005B6DC8" w:rsidRDefault="005B6DC8" w:rsidP="00FB6223">
      <w:pPr>
        <w:spacing w:line="480" w:lineRule="auto"/>
        <w:jc w:val="center"/>
      </w:pPr>
    </w:p>
    <w:sectPr w:rsidR="005B6DC8">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0395" w14:textId="77777777" w:rsidR="00BF6B49" w:rsidRDefault="00BF6B49" w:rsidP="005F44E5">
      <w:r>
        <w:separator/>
      </w:r>
    </w:p>
  </w:endnote>
  <w:endnote w:type="continuationSeparator" w:id="0">
    <w:p w14:paraId="5DCF0AEC" w14:textId="77777777" w:rsidR="00BF6B49" w:rsidRDefault="00BF6B49" w:rsidP="005F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C77CB" w14:textId="77777777" w:rsidR="00BF6B49" w:rsidRDefault="00BF6B49" w:rsidP="005F44E5">
      <w:r>
        <w:separator/>
      </w:r>
    </w:p>
  </w:footnote>
  <w:footnote w:type="continuationSeparator" w:id="0">
    <w:p w14:paraId="1D229326" w14:textId="77777777" w:rsidR="00BF6B49" w:rsidRDefault="00BF6B49" w:rsidP="005F4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5298007"/>
      <w:docPartObj>
        <w:docPartGallery w:val="Page Numbers (Top of Page)"/>
        <w:docPartUnique/>
      </w:docPartObj>
    </w:sdtPr>
    <w:sdtContent>
      <w:p w14:paraId="20B8980F" w14:textId="09F94908" w:rsidR="005F44E5" w:rsidRDefault="005F44E5" w:rsidP="00DF12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7265CF" w14:textId="77777777" w:rsidR="005F44E5" w:rsidRDefault="005F44E5" w:rsidP="005F44E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1697492"/>
      <w:docPartObj>
        <w:docPartGallery w:val="Page Numbers (Top of Page)"/>
        <w:docPartUnique/>
      </w:docPartObj>
    </w:sdtPr>
    <w:sdtContent>
      <w:p w14:paraId="1F259712" w14:textId="0734BCC3" w:rsidR="005F44E5" w:rsidRDefault="005F44E5" w:rsidP="00DF12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948100" w14:textId="77777777" w:rsidR="005F44E5" w:rsidRDefault="005F44E5" w:rsidP="005F44E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E5"/>
    <w:rsid w:val="00020504"/>
    <w:rsid w:val="00041979"/>
    <w:rsid w:val="000476EE"/>
    <w:rsid w:val="000F1ADB"/>
    <w:rsid w:val="00106705"/>
    <w:rsid w:val="00140499"/>
    <w:rsid w:val="001510F0"/>
    <w:rsid w:val="00175612"/>
    <w:rsid w:val="001A3EAF"/>
    <w:rsid w:val="001D31E8"/>
    <w:rsid w:val="001D51CC"/>
    <w:rsid w:val="00281C10"/>
    <w:rsid w:val="002950D0"/>
    <w:rsid w:val="002C6A87"/>
    <w:rsid w:val="002E4C9C"/>
    <w:rsid w:val="00304B70"/>
    <w:rsid w:val="0035053D"/>
    <w:rsid w:val="0035264B"/>
    <w:rsid w:val="00386301"/>
    <w:rsid w:val="003C70C8"/>
    <w:rsid w:val="003C7D14"/>
    <w:rsid w:val="003F624D"/>
    <w:rsid w:val="00402D91"/>
    <w:rsid w:val="004525E6"/>
    <w:rsid w:val="00455425"/>
    <w:rsid w:val="00486B72"/>
    <w:rsid w:val="004D1AC3"/>
    <w:rsid w:val="004E57B1"/>
    <w:rsid w:val="00544EF1"/>
    <w:rsid w:val="00550329"/>
    <w:rsid w:val="00572977"/>
    <w:rsid w:val="005A6B56"/>
    <w:rsid w:val="005A7635"/>
    <w:rsid w:val="005B6DC8"/>
    <w:rsid w:val="005F0636"/>
    <w:rsid w:val="005F44E5"/>
    <w:rsid w:val="00600EB9"/>
    <w:rsid w:val="00602D3B"/>
    <w:rsid w:val="006255CD"/>
    <w:rsid w:val="00714808"/>
    <w:rsid w:val="00716318"/>
    <w:rsid w:val="007310D3"/>
    <w:rsid w:val="00742269"/>
    <w:rsid w:val="007645AE"/>
    <w:rsid w:val="0076637B"/>
    <w:rsid w:val="007B04DF"/>
    <w:rsid w:val="007C28BD"/>
    <w:rsid w:val="007E5204"/>
    <w:rsid w:val="007F1E28"/>
    <w:rsid w:val="007F4E7B"/>
    <w:rsid w:val="00800089"/>
    <w:rsid w:val="008322CE"/>
    <w:rsid w:val="0089497B"/>
    <w:rsid w:val="008B1DA9"/>
    <w:rsid w:val="008B2486"/>
    <w:rsid w:val="008D4BDC"/>
    <w:rsid w:val="00922578"/>
    <w:rsid w:val="00925712"/>
    <w:rsid w:val="009262B2"/>
    <w:rsid w:val="00981A4B"/>
    <w:rsid w:val="009C52EE"/>
    <w:rsid w:val="009E23BF"/>
    <w:rsid w:val="009F65C5"/>
    <w:rsid w:val="00A144D6"/>
    <w:rsid w:val="00A22E69"/>
    <w:rsid w:val="00A43685"/>
    <w:rsid w:val="00A50F8A"/>
    <w:rsid w:val="00A62C2C"/>
    <w:rsid w:val="00A87DC5"/>
    <w:rsid w:val="00A92508"/>
    <w:rsid w:val="00AA0F44"/>
    <w:rsid w:val="00AE070E"/>
    <w:rsid w:val="00AF28E1"/>
    <w:rsid w:val="00B053EC"/>
    <w:rsid w:val="00B52150"/>
    <w:rsid w:val="00B875BD"/>
    <w:rsid w:val="00B953A3"/>
    <w:rsid w:val="00B964A6"/>
    <w:rsid w:val="00BD7B75"/>
    <w:rsid w:val="00BF6B49"/>
    <w:rsid w:val="00C555DE"/>
    <w:rsid w:val="00C845CF"/>
    <w:rsid w:val="00CC4DD9"/>
    <w:rsid w:val="00D1211F"/>
    <w:rsid w:val="00D12A7E"/>
    <w:rsid w:val="00D37C05"/>
    <w:rsid w:val="00D80D23"/>
    <w:rsid w:val="00DA2CEB"/>
    <w:rsid w:val="00DC1783"/>
    <w:rsid w:val="00E1569F"/>
    <w:rsid w:val="00E166B3"/>
    <w:rsid w:val="00E53972"/>
    <w:rsid w:val="00E8227E"/>
    <w:rsid w:val="00EB4089"/>
    <w:rsid w:val="00F2168C"/>
    <w:rsid w:val="00F43373"/>
    <w:rsid w:val="00F66ABD"/>
    <w:rsid w:val="00F90C93"/>
    <w:rsid w:val="00F96629"/>
    <w:rsid w:val="00FB55A5"/>
    <w:rsid w:val="00FB6223"/>
    <w:rsid w:val="00FC21F9"/>
    <w:rsid w:val="00FC5AA5"/>
    <w:rsid w:val="00FE3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D172CD"/>
  <w15:chartTrackingRefBased/>
  <w15:docId w15:val="{00CA43D2-5C29-3D47-9058-2A0CD3D3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223"/>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4E5"/>
    <w:pPr>
      <w:tabs>
        <w:tab w:val="center" w:pos="4680"/>
        <w:tab w:val="right" w:pos="9360"/>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5F44E5"/>
  </w:style>
  <w:style w:type="character" w:styleId="PageNumber">
    <w:name w:val="page number"/>
    <w:basedOn w:val="DefaultParagraphFont"/>
    <w:uiPriority w:val="99"/>
    <w:semiHidden/>
    <w:unhideWhenUsed/>
    <w:rsid w:val="005F44E5"/>
  </w:style>
  <w:style w:type="character" w:styleId="Hyperlink">
    <w:name w:val="Hyperlink"/>
    <w:basedOn w:val="DefaultParagraphFont"/>
    <w:uiPriority w:val="99"/>
    <w:unhideWhenUsed/>
    <w:rsid w:val="00B964A6"/>
    <w:rPr>
      <w:color w:val="0563C1" w:themeColor="hyperlink"/>
      <w:u w:val="single"/>
    </w:rPr>
  </w:style>
  <w:style w:type="character" w:styleId="UnresolvedMention">
    <w:name w:val="Unresolved Mention"/>
    <w:basedOn w:val="DefaultParagraphFont"/>
    <w:uiPriority w:val="99"/>
    <w:semiHidden/>
    <w:unhideWhenUsed/>
    <w:rsid w:val="00B964A6"/>
    <w:rPr>
      <w:color w:val="605E5C"/>
      <w:shd w:val="clear" w:color="auto" w:fill="E1DFDD"/>
    </w:rPr>
  </w:style>
  <w:style w:type="character" w:customStyle="1" w:styleId="apple-converted-space">
    <w:name w:val="apple-converted-space"/>
    <w:basedOn w:val="DefaultParagraphFont"/>
    <w:rsid w:val="009F65C5"/>
  </w:style>
  <w:style w:type="paragraph" w:styleId="NormalWeb">
    <w:name w:val="Normal (Web)"/>
    <w:basedOn w:val="Normal"/>
    <w:uiPriority w:val="99"/>
    <w:semiHidden/>
    <w:unhideWhenUsed/>
    <w:rsid w:val="00DA2CE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000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827695">
      <w:bodyDiv w:val="1"/>
      <w:marLeft w:val="0"/>
      <w:marRight w:val="0"/>
      <w:marTop w:val="0"/>
      <w:marBottom w:val="0"/>
      <w:divBdr>
        <w:top w:val="none" w:sz="0" w:space="0" w:color="auto"/>
        <w:left w:val="none" w:sz="0" w:space="0" w:color="auto"/>
        <w:bottom w:val="none" w:sz="0" w:space="0" w:color="auto"/>
        <w:right w:val="none" w:sz="0" w:space="0" w:color="auto"/>
      </w:divBdr>
    </w:div>
    <w:div w:id="1430933406">
      <w:bodyDiv w:val="1"/>
      <w:marLeft w:val="0"/>
      <w:marRight w:val="0"/>
      <w:marTop w:val="0"/>
      <w:marBottom w:val="0"/>
      <w:divBdr>
        <w:top w:val="none" w:sz="0" w:space="0" w:color="auto"/>
        <w:left w:val="none" w:sz="0" w:space="0" w:color="auto"/>
        <w:bottom w:val="none" w:sz="0" w:space="0" w:color="auto"/>
        <w:right w:val="none" w:sz="0" w:space="0" w:color="auto"/>
      </w:divBdr>
    </w:div>
    <w:div w:id="1624918512">
      <w:bodyDiv w:val="1"/>
      <w:marLeft w:val="0"/>
      <w:marRight w:val="0"/>
      <w:marTop w:val="0"/>
      <w:marBottom w:val="0"/>
      <w:divBdr>
        <w:top w:val="none" w:sz="0" w:space="0" w:color="auto"/>
        <w:left w:val="none" w:sz="0" w:space="0" w:color="auto"/>
        <w:bottom w:val="none" w:sz="0" w:space="0" w:color="auto"/>
        <w:right w:val="none" w:sz="0" w:space="0" w:color="auto"/>
      </w:divBdr>
    </w:div>
    <w:div w:id="20953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harvard.edu/staying-healthy/telehealth-the-advantages-and-disadvantages" TargetMode="External"/><Relationship Id="rId3" Type="http://schemas.openxmlformats.org/officeDocument/2006/relationships/webSettings" Target="webSettings.xml"/><Relationship Id="rId7" Type="http://schemas.openxmlformats.org/officeDocument/2006/relationships/hyperlink" Target="https://psnet.ahrq.gov/web-mm/robotic-surgery-risks-vs-rewar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abeteseducator.org/danatech/glucose-monitoring/continuous-glucose-monitors-(cgm)/cgm-101/pros-cons-of-cg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6</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Erica Le</dc:creator>
  <cp:keywords/>
  <dc:description/>
  <cp:lastModifiedBy>Wright, Erica Le</cp:lastModifiedBy>
  <cp:revision>119</cp:revision>
  <dcterms:created xsi:type="dcterms:W3CDTF">2023-10-07T18:33:00Z</dcterms:created>
  <dcterms:modified xsi:type="dcterms:W3CDTF">2023-10-07T23:17:00Z</dcterms:modified>
</cp:coreProperties>
</file>